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28FC4A05" w14:textId="77777777" w:rsidR="007F48C3" w:rsidRPr="00D150A3" w:rsidRDefault="007F48C3" w:rsidP="00566763">
      <w:pPr>
        <w:jc w:val="both"/>
        <w:rPr>
          <w:rFonts w:ascii="Arial" w:hAnsi="Arial" w:cs="Arial"/>
        </w:rPr>
      </w:pPr>
    </w:p>
    <w:p w14:paraId="71B06746" w14:textId="4E9F349E" w:rsidR="007F48C3" w:rsidRPr="00D150A3" w:rsidRDefault="007F48C3" w:rsidP="00566763">
      <w:pPr>
        <w:pStyle w:val="EndnoteText"/>
        <w:tabs>
          <w:tab w:val="left" w:pos="630"/>
        </w:tabs>
        <w:ind w:firstLine="0"/>
        <w:rPr>
          <w:rFonts w:ascii="Arial" w:hAnsi="Arial" w:cs="Arial"/>
        </w:rPr>
      </w:pPr>
      <w:r w:rsidRPr="00E93F69">
        <w:rPr>
          <w:rFonts w:ascii="Arial" w:hAnsi="Arial" w:cs="Arial"/>
          <w:b/>
          <w:bCs/>
          <w:color w:val="000000"/>
          <w:lang w:eastAsia="lt-LT"/>
        </w:rPr>
        <w:t>AB</w:t>
      </w:r>
      <w:r w:rsidR="00AD2D8E" w:rsidRPr="00E93F69">
        <w:rPr>
          <w:rFonts w:ascii="Arial" w:hAnsi="Arial" w:cs="Arial"/>
          <w:b/>
          <w:bCs/>
          <w:color w:val="000000"/>
          <w:lang w:eastAsia="lt-LT"/>
        </w:rPr>
        <w:t xml:space="preserve"> „</w:t>
      </w:r>
      <w:proofErr w:type="spellStart"/>
      <w:r w:rsidR="00AD2D8E" w:rsidRPr="00E93F69">
        <w:rPr>
          <w:rFonts w:ascii="Arial" w:hAnsi="Arial" w:cs="Arial"/>
          <w:b/>
          <w:bCs/>
          <w:color w:val="000000"/>
          <w:lang w:eastAsia="lt-LT"/>
        </w:rPr>
        <w:t>Ignitis</w:t>
      </w:r>
      <w:proofErr w:type="spellEnd"/>
      <w:r w:rsidR="00AD2D8E" w:rsidRPr="00E93F69">
        <w:rPr>
          <w:rFonts w:ascii="Arial" w:hAnsi="Arial" w:cs="Arial"/>
          <w:b/>
          <w:bCs/>
          <w:color w:val="000000"/>
          <w:lang w:eastAsia="lt-LT"/>
        </w:rPr>
        <w:t xml:space="preserve"> gamyba“</w:t>
      </w:r>
      <w:r w:rsidRPr="00E93F69">
        <w:rPr>
          <w:rFonts w:ascii="Arial" w:hAnsi="Arial" w:cs="Arial"/>
          <w:b/>
          <w:bCs/>
          <w:color w:val="000000"/>
          <w:lang w:eastAsia="lt-LT"/>
        </w:rPr>
        <w:t xml:space="preserve"> </w:t>
      </w:r>
      <w:r w:rsidRPr="00E93F69">
        <w:rPr>
          <w:rFonts w:ascii="Arial" w:hAnsi="Arial" w:cs="Arial"/>
          <w:bCs/>
          <w:color w:val="000000"/>
          <w:lang w:eastAsia="lt-LT"/>
        </w:rPr>
        <w:t>pagal L</w:t>
      </w:r>
      <w:r w:rsidRPr="00E93F69">
        <w:rPr>
          <w:rFonts w:ascii="Arial" w:hAnsi="Arial" w:cs="Arial"/>
          <w:lang w:eastAsia="lt-LT"/>
        </w:rPr>
        <w:t xml:space="preserve">ietuvos Respublikos teisės aktus teisėtai įregistruota ir veikianti akcinė bendrovė, juridinio asmens kodas </w:t>
      </w:r>
      <w:r w:rsidRPr="00E93F69">
        <w:rPr>
          <w:rFonts w:ascii="Arial" w:hAnsi="Arial" w:cs="Arial"/>
          <w:iCs/>
        </w:rPr>
        <w:t>302648707</w:t>
      </w:r>
      <w:r w:rsidRPr="00E93F69">
        <w:rPr>
          <w:rFonts w:ascii="Arial" w:hAnsi="Arial" w:cs="Arial"/>
          <w:lang w:eastAsia="lt-LT"/>
        </w:rPr>
        <w:t>, PVM</w:t>
      </w:r>
      <w:r w:rsidRPr="00D150A3">
        <w:rPr>
          <w:rFonts w:ascii="Arial" w:hAnsi="Arial" w:cs="Arial"/>
          <w:lang w:eastAsia="lt-LT"/>
        </w:rPr>
        <w:t xml:space="preserve">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1776D0E2" w14:textId="77777777" w:rsidR="007F48C3" w:rsidRPr="00D150A3" w:rsidRDefault="007F48C3"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729013DE"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D14A4B">
        <w:rPr>
          <w:rFonts w:ascii="Arial" w:hAnsi="Arial" w:cs="Arial"/>
        </w:rPr>
        <w:t>p</w:t>
      </w:r>
      <w:r w:rsidR="00D14A4B" w:rsidRPr="00D14A4B">
        <w:rPr>
          <w:rFonts w:ascii="Arial" w:hAnsi="Arial" w:cs="Arial"/>
        </w:rPr>
        <w:t>laktukinio medienos smulkintuvo su krautuvu ir vairuotoju nuom</w:t>
      </w:r>
      <w:r w:rsidR="00D14A4B">
        <w:rPr>
          <w:rFonts w:ascii="Arial" w:hAnsi="Arial" w:cs="Arial"/>
        </w:rPr>
        <w:t xml:space="preserve">os </w:t>
      </w:r>
      <w:r w:rsidR="0035370A" w:rsidRPr="00CB38F4">
        <w:rPr>
          <w:rFonts w:ascii="Arial" w:hAnsi="Arial" w:cs="Arial"/>
        </w:rPr>
        <w:t xml:space="preserve">paslaugas </w:t>
      </w:r>
      <w:r w:rsidR="00EB6EEA" w:rsidRPr="00CB38F4">
        <w:rPr>
          <w:rFonts w:ascii="Arial" w:hAnsi="Arial" w:cs="Arial"/>
        </w:rPr>
        <w:t>(toliau – Paslaugos)</w:t>
      </w:r>
      <w:r w:rsidR="00D14A4B">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316A7EFA"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D2CBE">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125A615D"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e.</w:t>
      </w:r>
    </w:p>
    <w:p w14:paraId="114C8942" w14:textId="56538B69" w:rsidR="000B5665" w:rsidRPr="00CB38F4" w:rsidRDefault="00E93F69" w:rsidP="00077B40">
      <w:pPr>
        <w:numPr>
          <w:ilvl w:val="1"/>
          <w:numId w:val="2"/>
        </w:numPr>
        <w:spacing w:after="60"/>
        <w:ind w:left="567" w:hanging="567"/>
        <w:jc w:val="both"/>
        <w:rPr>
          <w:rFonts w:ascii="Arial" w:hAnsi="Arial" w:cs="Arial"/>
          <w:i/>
          <w:iCs/>
          <w:u w:val="single"/>
        </w:rPr>
      </w:pPr>
      <w:r>
        <w:rPr>
          <w:rFonts w:ascii="Arial" w:hAnsi="Arial" w:cs="Arial"/>
        </w:rPr>
        <w:t>Preliminarus</w:t>
      </w:r>
      <w:r w:rsidR="00764E83" w:rsidRPr="009D2CBE">
        <w:rPr>
          <w:rFonts w:ascii="Arial" w:hAnsi="Arial" w:cs="Arial"/>
        </w:rPr>
        <w:t xml:space="preserve"> </w:t>
      </w:r>
      <w:r w:rsidR="00764E83" w:rsidRPr="7F7EFF18">
        <w:rPr>
          <w:rFonts w:ascii="Arial" w:hAnsi="Arial" w:cs="Arial"/>
        </w:rPr>
        <w:t xml:space="preserve">Paslaugų </w:t>
      </w:r>
      <w:r w:rsidR="00522268" w:rsidRPr="7F7EFF18">
        <w:rPr>
          <w:rFonts w:ascii="Arial" w:hAnsi="Arial" w:cs="Arial"/>
        </w:rPr>
        <w:t xml:space="preserve">kiekis </w:t>
      </w:r>
      <w:r w:rsidR="00764E83" w:rsidRPr="7F7EFF18">
        <w:rPr>
          <w:rFonts w:ascii="Arial" w:hAnsi="Arial" w:cs="Arial"/>
          <w:u w:val="single"/>
        </w:rPr>
        <w:t>nurodyta</w:t>
      </w:r>
      <w:r w:rsidR="00F52D10" w:rsidRPr="7F7EFF18">
        <w:rPr>
          <w:rFonts w:ascii="Arial" w:hAnsi="Arial" w:cs="Arial"/>
          <w:u w:val="single"/>
        </w:rPr>
        <w:t>s</w:t>
      </w:r>
      <w:r w:rsidR="00764E83" w:rsidRPr="7F7EFF18">
        <w:rPr>
          <w:rFonts w:ascii="Arial" w:hAnsi="Arial" w:cs="Arial"/>
          <w:u w:val="single"/>
        </w:rPr>
        <w:t xml:space="preserve"> Sutarties SD </w:t>
      </w:r>
      <w:r w:rsidR="00923F99" w:rsidRPr="00E93F69">
        <w:rPr>
          <w:rFonts w:ascii="Arial" w:hAnsi="Arial" w:cs="Arial"/>
          <w:u w:val="single"/>
        </w:rPr>
        <w:t>p</w:t>
      </w:r>
      <w:r w:rsidR="00764E83" w:rsidRPr="00E93F69">
        <w:rPr>
          <w:rFonts w:ascii="Arial" w:hAnsi="Arial" w:cs="Arial"/>
          <w:u w:val="single"/>
        </w:rPr>
        <w:t>riede Nr.</w:t>
      </w:r>
      <w:r w:rsidR="0032367D" w:rsidRPr="00E93F69">
        <w:rPr>
          <w:rFonts w:ascii="Arial" w:hAnsi="Arial" w:cs="Arial"/>
          <w:u w:val="single"/>
        </w:rPr>
        <w:t xml:space="preserve"> </w:t>
      </w:r>
      <w:r w:rsidR="00647829" w:rsidRPr="00E93F69">
        <w:rPr>
          <w:rFonts w:ascii="Arial" w:hAnsi="Arial" w:cs="Arial"/>
          <w:u w:val="single"/>
        </w:rPr>
        <w:t>3</w:t>
      </w:r>
      <w:r w:rsidR="00764E83" w:rsidRPr="00E93F69">
        <w:rPr>
          <w:rFonts w:ascii="Arial" w:hAnsi="Arial" w:cs="Arial"/>
          <w:u w:val="single"/>
        </w:rPr>
        <w:t>.</w:t>
      </w:r>
      <w:r w:rsidR="00C46CA3" w:rsidRPr="00E93F69">
        <w:rPr>
          <w:rFonts w:ascii="Arial" w:hAnsi="Arial" w:cs="Arial"/>
          <w:u w:val="single"/>
        </w:rPr>
        <w:t xml:space="preserve"> </w:t>
      </w:r>
      <w:r w:rsidR="00C46CA3" w:rsidRPr="00E93F69">
        <w:rPr>
          <w:rFonts w:ascii="Arial" w:hAnsi="Arial" w:cs="Arial"/>
        </w:rPr>
        <w:t>Paslaugų</w:t>
      </w:r>
      <w:r w:rsidR="00C46CA3" w:rsidRPr="7F7EFF18">
        <w:rPr>
          <w:rFonts w:ascii="Arial" w:hAnsi="Arial" w:cs="Arial"/>
        </w:rPr>
        <w:t xml:space="preserve"> įsigijimui skirta lėšų suma nurodyta Sutarties SD 2.3. punkte negali būti viršijama Sutarties galiojimo laikotarpiu, jei Pirkimo sąlygose nenumatyta kitaip.</w:t>
      </w:r>
      <w:r w:rsidR="00764E83"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25DF946F" w:rsidR="00096898" w:rsidRPr="00E93F69" w:rsidRDefault="005314AD" w:rsidP="00077B40">
      <w:pPr>
        <w:numPr>
          <w:ilvl w:val="2"/>
          <w:numId w:val="2"/>
        </w:numPr>
        <w:spacing w:after="60"/>
        <w:ind w:left="1134" w:hanging="567"/>
        <w:jc w:val="both"/>
        <w:rPr>
          <w:rFonts w:ascii="Arial" w:hAnsi="Arial" w:cs="Arial"/>
        </w:rPr>
      </w:pPr>
      <w:r w:rsidRPr="00E93F69">
        <w:rPr>
          <w:rFonts w:ascii="Arial" w:hAnsi="Arial" w:cs="Arial"/>
        </w:rPr>
        <w:t xml:space="preserve">Paslaugų kaina </w:t>
      </w:r>
      <w:r w:rsidR="004D5323" w:rsidRPr="00E93F69">
        <w:rPr>
          <w:rFonts w:ascii="Arial" w:hAnsi="Arial" w:cs="Arial"/>
        </w:rPr>
        <w:t>40.000,00</w:t>
      </w:r>
      <w:r w:rsidR="0072095D" w:rsidRPr="00E93F69">
        <w:rPr>
          <w:rFonts w:ascii="Arial" w:hAnsi="Arial" w:cs="Arial"/>
        </w:rPr>
        <w:t xml:space="preserve"> </w:t>
      </w:r>
      <w:r w:rsidR="00DE1B39" w:rsidRPr="00E93F69">
        <w:rPr>
          <w:rFonts w:ascii="Arial" w:hAnsi="Arial" w:cs="Arial"/>
        </w:rPr>
        <w:t>EUR</w:t>
      </w:r>
      <w:r w:rsidR="0072095D" w:rsidRPr="00E93F69">
        <w:rPr>
          <w:rFonts w:ascii="Arial" w:hAnsi="Arial" w:cs="Arial"/>
        </w:rPr>
        <w:t xml:space="preserve"> (</w:t>
      </w:r>
      <w:r w:rsidR="004D5323" w:rsidRPr="00E93F69">
        <w:rPr>
          <w:rFonts w:ascii="Arial" w:hAnsi="Arial" w:cs="Arial"/>
        </w:rPr>
        <w:t>keturiasdešimt tūkstančių</w:t>
      </w:r>
      <w:r w:rsidR="0072095D" w:rsidRPr="00E93F69">
        <w:rPr>
          <w:rFonts w:ascii="Arial" w:hAnsi="Arial" w:cs="Arial"/>
        </w:rPr>
        <w:t xml:space="preserve"> </w:t>
      </w:r>
      <w:r w:rsidR="000229BE" w:rsidRPr="00E93F69">
        <w:rPr>
          <w:rFonts w:ascii="Arial" w:hAnsi="Arial" w:cs="Arial"/>
        </w:rPr>
        <w:t>eurų</w:t>
      </w:r>
      <w:r w:rsidR="004D5323" w:rsidRPr="00E93F69">
        <w:rPr>
          <w:rFonts w:ascii="Arial" w:hAnsi="Arial" w:cs="Arial"/>
        </w:rPr>
        <w:t>, 00</w:t>
      </w:r>
      <w:r w:rsidR="0072095D" w:rsidRPr="00E93F69">
        <w:rPr>
          <w:rFonts w:ascii="Arial" w:hAnsi="Arial" w:cs="Arial"/>
        </w:rPr>
        <w:t xml:space="preserve"> ct)</w:t>
      </w:r>
      <w:r w:rsidR="000E72D8" w:rsidRPr="00E93F69">
        <w:rPr>
          <w:rFonts w:ascii="Arial" w:hAnsi="Arial" w:cs="Arial"/>
        </w:rPr>
        <w:t>,</w:t>
      </w:r>
      <w:r w:rsidR="0072095D" w:rsidRPr="00E93F69">
        <w:rPr>
          <w:rFonts w:ascii="Arial" w:hAnsi="Arial" w:cs="Arial"/>
        </w:rPr>
        <w:t xml:space="preserve"> neįskaitant PVM</w:t>
      </w:r>
      <w:r w:rsidR="00526EA4" w:rsidRPr="00E93F69">
        <w:rPr>
          <w:rFonts w:ascii="Arial" w:hAnsi="Arial" w:cs="Arial"/>
        </w:rPr>
        <w:t>;</w:t>
      </w:r>
      <w:r w:rsidR="00AE34CA" w:rsidRPr="00E93F69">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lastRenderedPageBreak/>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3B66B12B" w14:textId="77777777" w:rsidR="00416BE2" w:rsidRPr="00416BE2" w:rsidRDefault="00416BE2" w:rsidP="00600EDA">
      <w:pPr>
        <w:numPr>
          <w:ilvl w:val="1"/>
          <w:numId w:val="2"/>
        </w:numPr>
        <w:tabs>
          <w:tab w:val="left" w:pos="709"/>
        </w:tabs>
        <w:spacing w:after="60"/>
        <w:ind w:left="567" w:hanging="567"/>
        <w:jc w:val="both"/>
        <w:rPr>
          <w:rFonts w:ascii="Arial" w:hAnsi="Arial" w:cs="Arial"/>
        </w:rPr>
      </w:pPr>
      <w:r w:rsidRPr="00416BE2">
        <w:rPr>
          <w:rFonts w:ascii="Arial" w:hAnsi="Arial" w:cs="Arial"/>
        </w:rPr>
        <w:t>Paslaugos perkamos, nustatant maksimalią jų įsigijimui skirtų lėšų sumą, nurodytą Sutarties SD 2.3 punkte. Preliminarus Paslaugų kiekis nurodytas Sutarties SD Priede Nr. 3. Paslaugos perkamos pagal Kliento poreikį, neviršijant Sutartyje nurodytos Paslaugų kainos. Klientas neįsipareigoja nupirkti viso nurodyto preliminaraus Paslaugų kiekio ar bet kokios jų dalies, taip pat Klientas neįsipareigoja išpirkti Paslaugų visai Sutarties kainai ar bet kokiai jos daliai.</w:t>
      </w:r>
    </w:p>
    <w:p w14:paraId="4FA1BB5F" w14:textId="1DCF7921" w:rsidR="00600EDA" w:rsidRDefault="00813835" w:rsidP="00600EDA">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33386" w:rsidRPr="00373FBF">
            <w:rPr>
              <w:rFonts w:ascii="Arial" w:hAnsi="Arial" w:cs="Arial"/>
            </w:rPr>
            <w:t>fiksuotas įkainis</w:t>
          </w:r>
        </w:sdtContent>
      </w:sdt>
      <w:bookmarkEnd w:id="1"/>
      <w:bookmarkEnd w:id="2"/>
      <w:r w:rsidR="00F33386" w:rsidRPr="00373FBF">
        <w:rPr>
          <w:rFonts w:ascii="Arial" w:hAnsi="Arial" w:cs="Arial"/>
          <w:i/>
          <w:iCs/>
        </w:rPr>
        <w:t>.</w:t>
      </w:r>
    </w:p>
    <w:p w14:paraId="7588E41A" w14:textId="4E3DA6A7" w:rsidR="00600EDA" w:rsidRDefault="00600EDA" w:rsidP="00600EDA">
      <w:pPr>
        <w:numPr>
          <w:ilvl w:val="1"/>
          <w:numId w:val="2"/>
        </w:numPr>
        <w:tabs>
          <w:tab w:val="left" w:pos="709"/>
        </w:tabs>
        <w:spacing w:after="60"/>
        <w:ind w:left="567" w:hanging="567"/>
        <w:jc w:val="both"/>
        <w:rPr>
          <w:rFonts w:ascii="Arial" w:hAnsi="Arial" w:cs="Arial"/>
        </w:rPr>
      </w:pPr>
      <w:r w:rsidRPr="00600EDA">
        <w:rPr>
          <w:rFonts w:ascii="Arial" w:hAnsi="Arial" w:cs="Arial"/>
        </w:rPr>
        <w:t>Paslaugos perkamos pagal fiksuotus įkainius, užfiksuotus Sutarties Priede Nr. 3</w:t>
      </w:r>
      <w:r w:rsidR="00373FBF">
        <w:rPr>
          <w:rFonts w:ascii="Arial" w:hAnsi="Arial" w:cs="Arial"/>
        </w:rPr>
        <w:t>.</w:t>
      </w:r>
    </w:p>
    <w:p w14:paraId="6B975B6A" w14:textId="27E97DC6" w:rsidR="00600EDA" w:rsidRPr="00AB6226" w:rsidRDefault="00600EDA" w:rsidP="00600EDA">
      <w:pPr>
        <w:numPr>
          <w:ilvl w:val="1"/>
          <w:numId w:val="2"/>
        </w:numPr>
        <w:tabs>
          <w:tab w:val="left" w:pos="709"/>
        </w:tabs>
        <w:spacing w:after="60"/>
        <w:ind w:left="567" w:hanging="567"/>
        <w:jc w:val="both"/>
        <w:rPr>
          <w:rFonts w:ascii="Arial" w:hAnsi="Arial" w:cs="Arial"/>
        </w:rPr>
      </w:pPr>
      <w:r w:rsidRPr="00600EDA">
        <w:rPr>
          <w:rFonts w:ascii="Arial" w:hAnsi="Arial" w:cs="Arial"/>
        </w:rPr>
        <w:t xml:space="preserve">Paslaugų įkainiai </w:t>
      </w:r>
      <w:r w:rsidRPr="00AB6226">
        <w:rPr>
          <w:rFonts w:ascii="Arial" w:hAnsi="Arial" w:cs="Arial"/>
        </w:rPr>
        <w:t xml:space="preserve">Sutarties galiojimo laikotarpiu nekeičiami, išskyrus atvejus, jei įkainiai mažinami arba keičiami Sutarties Priede Nr. 4 nustatyta tvarka. </w:t>
      </w:r>
    </w:p>
    <w:p w14:paraId="2219E7C7" w14:textId="2B7611D8" w:rsidR="00600EDA" w:rsidRPr="008C5514" w:rsidRDefault="00600EDA" w:rsidP="00600EDA">
      <w:pPr>
        <w:numPr>
          <w:ilvl w:val="1"/>
          <w:numId w:val="2"/>
        </w:numPr>
        <w:tabs>
          <w:tab w:val="left" w:pos="709"/>
        </w:tabs>
        <w:spacing w:after="60"/>
        <w:ind w:left="567" w:hanging="567"/>
        <w:jc w:val="both"/>
        <w:rPr>
          <w:rFonts w:ascii="Arial" w:hAnsi="Arial" w:cs="Arial"/>
        </w:rPr>
      </w:pPr>
      <w:r w:rsidRPr="00AB6226">
        <w:rPr>
          <w:rFonts w:ascii="Arial" w:hAnsi="Arial" w:cs="Arial"/>
        </w:rPr>
        <w:t>Paslaugų įkainiai gali būti mažinami bet kuriuo</w:t>
      </w:r>
      <w:r w:rsidRPr="00600EDA">
        <w:rPr>
          <w:rFonts w:ascii="Arial" w:hAnsi="Arial" w:cs="Arial"/>
        </w:rPr>
        <w:t xml:space="preserve"> Sutarties galiojimo metu, siekiant racionalaus lėšų naudojimo. Dėl Paslaugų įkainių mažinimo, pasirašomas susitarimas</w:t>
      </w:r>
      <w:r w:rsidRPr="008C5514">
        <w:rPr>
          <w:rFonts w:ascii="Arial" w:hAnsi="Arial" w:cs="Arial"/>
        </w:rPr>
        <w:t>, kuriame užfiksuojami peržiūrėti (sumažinti) Paslaugų įkainiai, šių įkainių įsigaliojimo momentas ir kita aktuali informacija. Gali būti mažinamas vienas Paslaugų įkainis, keli ar visi Paslaugų įkainiai, nekeičiant Bendros sutarties kainos.</w:t>
      </w:r>
      <w:r w:rsidRPr="008C5514">
        <w:rPr>
          <w:rFonts w:ascii="Arial" w:hAnsi="Arial" w:cs="Arial"/>
          <w:i/>
          <w:iCs/>
          <w:color w:val="FF0000"/>
        </w:rPr>
        <w:t xml:space="preserve"> </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65EBD64A" w14:textId="4EF5BDEB" w:rsidR="00110E69" w:rsidRPr="00110E69" w:rsidRDefault="00C665B0" w:rsidP="00110E69">
      <w:pPr>
        <w:pStyle w:val="ListParagraph"/>
        <w:numPr>
          <w:ilvl w:val="1"/>
          <w:numId w:val="1"/>
        </w:numPr>
        <w:spacing w:line="259" w:lineRule="auto"/>
        <w:ind w:left="567" w:hanging="567"/>
        <w:jc w:val="both"/>
        <w:rPr>
          <w:rFonts w:ascii="Arial" w:hAnsi="Arial" w:cs="Arial"/>
        </w:rPr>
      </w:pPr>
      <w:r w:rsidRPr="00110E69">
        <w:rPr>
          <w:rFonts w:ascii="Arial" w:hAnsi="Arial" w:cs="Arial"/>
        </w:rPr>
        <w:t xml:space="preserve">Klientas sumoka Paslaugų teikėjui per 30 (trisdešimt) Dienų nuo Sąskaitos gavimo dienos. </w:t>
      </w:r>
      <w:r w:rsidR="0078116F" w:rsidRPr="00110E69">
        <w:rPr>
          <w:rFonts w:ascii="Arial" w:hAnsi="Arial" w:cs="Arial"/>
        </w:rPr>
        <w:t>Paslaugų teikėjas</w:t>
      </w:r>
      <w:r w:rsidRPr="00110E69">
        <w:rPr>
          <w:rFonts w:ascii="Arial" w:hAnsi="Arial" w:cs="Arial"/>
        </w:rPr>
        <w:t xml:space="preserve"> turi teisę pateikti Sąskaitą apmokėjimui tik po faktinio </w:t>
      </w:r>
      <w:r w:rsidR="0078116F" w:rsidRPr="00110E69">
        <w:rPr>
          <w:rFonts w:ascii="Arial" w:hAnsi="Arial" w:cs="Arial"/>
        </w:rPr>
        <w:t>Paslaugų suteikimo</w:t>
      </w:r>
      <w:r w:rsidRPr="00110E69">
        <w:rPr>
          <w:rFonts w:ascii="Arial" w:hAnsi="Arial" w:cs="Arial"/>
        </w:rPr>
        <w:t>, Šalims pasirašius Aktą, jei Techninėje specifikacijoje nenumatyta kitaip.</w:t>
      </w:r>
      <w:r w:rsidR="0026165D" w:rsidRPr="00110E69">
        <w:rPr>
          <w:rFonts w:ascii="Arial" w:hAnsi="Arial" w:cs="Arial"/>
        </w:rPr>
        <w:t xml:space="preserve"> </w:t>
      </w:r>
      <w:bookmarkStart w:id="3" w:name="_Hlk148526013"/>
      <w:bookmarkStart w:id="4" w:name="_Hlk148526508"/>
      <w:r w:rsidR="0026165D" w:rsidRPr="00110E69">
        <w:rPr>
          <w:rFonts w:ascii="Arial" w:hAnsi="Arial" w:cs="Arial"/>
        </w:rPr>
        <w:t>Remiantis Sutarties BD 5.2. punkte numatyta sąlyga vykdant Sutartį reikalaujama pateikti:</w:t>
      </w:r>
      <w:r w:rsidR="0026165D" w:rsidRPr="00110E69">
        <w:rPr>
          <w:rFonts w:ascii="Arial" w:hAnsi="Arial" w:cs="Arial"/>
          <w:i/>
          <w:iCs/>
        </w:rPr>
        <w:t xml:space="preserve"> </w:t>
      </w:r>
      <w:r w:rsidR="004878B3" w:rsidRPr="00110E69">
        <w:rPr>
          <w:rFonts w:ascii="Arial" w:hAnsi="Arial" w:cs="Arial"/>
          <w:bCs/>
        </w:rPr>
        <w:t>Sąskaita su Aktu.</w:t>
      </w:r>
      <w:bookmarkEnd w:id="3"/>
      <w:bookmarkEnd w:id="4"/>
    </w:p>
    <w:p w14:paraId="56811E56" w14:textId="3AA1A2B5" w:rsidR="00C665B0" w:rsidRPr="00110E69" w:rsidRDefault="00C665B0" w:rsidP="00110E69">
      <w:pPr>
        <w:pStyle w:val="ListParagraph"/>
        <w:numPr>
          <w:ilvl w:val="1"/>
          <w:numId w:val="1"/>
        </w:numPr>
        <w:spacing w:line="259" w:lineRule="auto"/>
        <w:ind w:left="567" w:hanging="567"/>
        <w:jc w:val="both"/>
        <w:rPr>
          <w:rFonts w:ascii="Arial" w:hAnsi="Arial" w:cs="Arial"/>
        </w:rPr>
      </w:pPr>
      <w:r w:rsidRPr="00110E69">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1CB5BDEC" w:rsidR="009E25DD" w:rsidRPr="004209E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 xml:space="preserve">Paslaugų </w:t>
      </w:r>
      <w:r w:rsidRPr="004209EA">
        <w:rPr>
          <w:rFonts w:ascii="Arial" w:hAnsi="Arial" w:cs="Arial"/>
        </w:rPr>
        <w:t>teikėjo</w:t>
      </w:r>
      <w:r w:rsidR="009E25DD" w:rsidRPr="004209EA">
        <w:rPr>
          <w:rFonts w:ascii="Arial" w:hAnsi="Arial" w:cs="Arial"/>
        </w:rPr>
        <w:t xml:space="preserve"> lėšomis, jų trukmė ir sąlygos nurodyti Techninėje specifikacijoje. </w:t>
      </w:r>
    </w:p>
    <w:p w14:paraId="554E0367" w14:textId="68136105" w:rsidR="009E25DD" w:rsidRPr="004209EA" w:rsidRDefault="0058427C" w:rsidP="00077B40">
      <w:pPr>
        <w:pStyle w:val="ListParagraph"/>
        <w:numPr>
          <w:ilvl w:val="1"/>
          <w:numId w:val="17"/>
        </w:numPr>
        <w:spacing w:line="259" w:lineRule="auto"/>
        <w:ind w:left="567" w:hanging="567"/>
        <w:jc w:val="both"/>
        <w:rPr>
          <w:rFonts w:ascii="Arial" w:hAnsi="Arial" w:cs="Arial"/>
        </w:rPr>
      </w:pPr>
      <w:r w:rsidRPr="004209EA">
        <w:rPr>
          <w:rFonts w:ascii="Arial" w:hAnsi="Arial" w:cs="Arial"/>
        </w:rPr>
        <w:t>Paslaugų teikėjas</w:t>
      </w:r>
      <w:r w:rsidR="009E25DD" w:rsidRPr="004209EA">
        <w:rPr>
          <w:rFonts w:ascii="Arial" w:hAnsi="Arial" w:cs="Arial"/>
        </w:rPr>
        <w:t xml:space="preserve"> užtikrina pašalinimo pagrindų, nurodytų Pirkimo sąlygose, nebuvimą visą Sutarties galiojimo laikotarpį.</w:t>
      </w:r>
    </w:p>
    <w:p w14:paraId="2CE564D4" w14:textId="5BF57F69" w:rsidR="009E25DD" w:rsidRPr="004209EA" w:rsidRDefault="009E25DD" w:rsidP="00077B40">
      <w:pPr>
        <w:pStyle w:val="ListParagraph"/>
        <w:numPr>
          <w:ilvl w:val="1"/>
          <w:numId w:val="17"/>
        </w:numPr>
        <w:spacing w:line="259" w:lineRule="auto"/>
        <w:ind w:left="567" w:hanging="567"/>
        <w:jc w:val="both"/>
        <w:rPr>
          <w:rFonts w:ascii="Arial" w:hAnsi="Arial" w:cs="Arial"/>
          <w:i/>
        </w:rPr>
      </w:pPr>
      <w:r w:rsidRPr="004209EA">
        <w:rPr>
          <w:rFonts w:ascii="Arial" w:hAnsi="Arial" w:cs="Arial"/>
          <w:iCs/>
        </w:rPr>
        <w:t xml:space="preserve">Bendradarbiavimas tarp Šalių vyksta, įskaitant </w:t>
      </w:r>
      <w:proofErr w:type="spellStart"/>
      <w:r w:rsidRPr="004209EA">
        <w:rPr>
          <w:rFonts w:ascii="Arial" w:hAnsi="Arial" w:cs="Arial"/>
          <w:iCs/>
        </w:rPr>
        <w:t>teiktinus</w:t>
      </w:r>
      <w:proofErr w:type="spellEnd"/>
      <w:r w:rsidRPr="004209EA">
        <w:rPr>
          <w:rFonts w:ascii="Arial" w:hAnsi="Arial" w:cs="Arial"/>
          <w:iCs/>
        </w:rPr>
        <w:t xml:space="preserve"> pagal Techninę specifikaciją dokumentus, informaciją, konsultacijas, mokymus, tik lietuvių kalba, jei Techninėje specifikacijoje nenurodyta kitaip.</w:t>
      </w:r>
      <w:r w:rsidRPr="004209EA">
        <w:rPr>
          <w:rFonts w:ascii="Arial" w:hAnsi="Arial" w:cs="Arial"/>
          <w:i/>
        </w:rPr>
        <w:t xml:space="preserve"> </w:t>
      </w:r>
    </w:p>
    <w:p w14:paraId="7759EDC2" w14:textId="2AA8FD01" w:rsidR="009E25DD" w:rsidRPr="004209EA" w:rsidRDefault="0058427C" w:rsidP="00077B40">
      <w:pPr>
        <w:pStyle w:val="ListParagraph"/>
        <w:numPr>
          <w:ilvl w:val="1"/>
          <w:numId w:val="17"/>
        </w:numPr>
        <w:spacing w:line="259" w:lineRule="auto"/>
        <w:ind w:left="567" w:hanging="567"/>
        <w:jc w:val="both"/>
        <w:rPr>
          <w:rFonts w:ascii="Arial" w:hAnsi="Arial" w:cs="Arial"/>
          <w:i/>
          <w:iCs/>
        </w:rPr>
      </w:pPr>
      <w:r w:rsidRPr="004209EA">
        <w:rPr>
          <w:rFonts w:ascii="Arial" w:hAnsi="Arial" w:cs="Arial"/>
        </w:rPr>
        <w:t>Paslaugų</w:t>
      </w:r>
      <w:r w:rsidR="009E25DD" w:rsidRPr="004209EA">
        <w:rPr>
          <w:rFonts w:ascii="Arial" w:hAnsi="Arial" w:cs="Arial"/>
        </w:rPr>
        <w:t xml:space="preserve"> trūkumai suprantami kaip jie apibrėžti Sutarties BD </w:t>
      </w:r>
      <w:r w:rsidR="00E41DAC" w:rsidRPr="004209EA">
        <w:rPr>
          <w:rFonts w:ascii="Arial" w:hAnsi="Arial" w:cs="Arial"/>
        </w:rPr>
        <w:t xml:space="preserve">1.17 </w:t>
      </w:r>
      <w:r w:rsidR="009E25DD" w:rsidRPr="004209EA">
        <w:rPr>
          <w:rFonts w:ascii="Arial" w:hAnsi="Arial" w:cs="Arial"/>
        </w:rPr>
        <w:t>punkte.</w:t>
      </w:r>
    </w:p>
    <w:p w14:paraId="2CEA3E60" w14:textId="77777777" w:rsidR="00697A0D" w:rsidRPr="004209EA" w:rsidRDefault="009E25DD" w:rsidP="00077B40">
      <w:pPr>
        <w:pStyle w:val="ListParagraph"/>
        <w:numPr>
          <w:ilvl w:val="1"/>
          <w:numId w:val="17"/>
        </w:numPr>
        <w:spacing w:line="259" w:lineRule="auto"/>
        <w:ind w:left="567" w:hanging="567"/>
        <w:jc w:val="both"/>
        <w:rPr>
          <w:rFonts w:ascii="Arial" w:hAnsi="Arial" w:cs="Arial"/>
          <w:i/>
          <w:iCs/>
        </w:rPr>
      </w:pPr>
      <w:r w:rsidRPr="004209EA">
        <w:rPr>
          <w:rFonts w:ascii="Arial" w:hAnsi="Arial" w:cs="Arial"/>
        </w:rPr>
        <w:t>P</w:t>
      </w:r>
      <w:r w:rsidR="00931011" w:rsidRPr="004209EA">
        <w:rPr>
          <w:rFonts w:ascii="Arial" w:hAnsi="Arial" w:cs="Arial"/>
        </w:rPr>
        <w:t>aslaugų</w:t>
      </w:r>
      <w:r w:rsidRPr="004209EA">
        <w:rPr>
          <w:rFonts w:ascii="Arial" w:hAnsi="Arial" w:cs="Arial"/>
        </w:rPr>
        <w:t xml:space="preserve"> trūkumai šalinami </w:t>
      </w:r>
      <w:r w:rsidR="00B712C5" w:rsidRPr="004209EA">
        <w:rPr>
          <w:rFonts w:ascii="Arial" w:hAnsi="Arial" w:cs="Arial"/>
        </w:rPr>
        <w:t>Paslaugų teikėjo</w:t>
      </w:r>
      <w:r w:rsidRPr="004209EA">
        <w:rPr>
          <w:rFonts w:ascii="Arial" w:hAnsi="Arial" w:cs="Arial"/>
        </w:rPr>
        <w:t xml:space="preserve"> sąskaita, Techninėje specifikacijoje bei Sutartyje nustatyta tvarka ir terminais. Netesybos už trūkumų nepašalinimą nustatytu terminu taikomos po </w:t>
      </w:r>
      <w:r w:rsidR="00B712C5" w:rsidRPr="004209EA">
        <w:rPr>
          <w:rFonts w:ascii="Arial" w:hAnsi="Arial" w:cs="Arial"/>
        </w:rPr>
        <w:t>Paslaugų</w:t>
      </w:r>
      <w:r w:rsidRPr="004209EA">
        <w:rPr>
          <w:rFonts w:ascii="Arial" w:hAnsi="Arial" w:cs="Arial"/>
        </w:rPr>
        <w:t xml:space="preserve"> </w:t>
      </w:r>
      <w:r w:rsidR="00B712C5" w:rsidRPr="004209EA">
        <w:rPr>
          <w:rFonts w:ascii="Arial" w:hAnsi="Arial" w:cs="Arial"/>
        </w:rPr>
        <w:t>suteikimo</w:t>
      </w:r>
      <w:r w:rsidRPr="004209EA">
        <w:rPr>
          <w:rFonts w:ascii="Arial" w:hAnsi="Arial" w:cs="Arial"/>
        </w:rPr>
        <w:t xml:space="preserve">, Šalims pasirašius Aktą, ir </w:t>
      </w:r>
      <w:r w:rsidR="00B712C5" w:rsidRPr="004209EA">
        <w:rPr>
          <w:rFonts w:ascii="Arial" w:hAnsi="Arial" w:cs="Arial"/>
        </w:rPr>
        <w:t>Paslaugų</w:t>
      </w:r>
      <w:r w:rsidRPr="004209EA">
        <w:rPr>
          <w:rFonts w:ascii="Arial" w:hAnsi="Arial" w:cs="Arial"/>
        </w:rPr>
        <w:t xml:space="preserve"> garantinio termino galiojimo metu. Iki </w:t>
      </w:r>
      <w:r w:rsidR="00B712C5" w:rsidRPr="004209EA">
        <w:rPr>
          <w:rFonts w:ascii="Arial" w:hAnsi="Arial" w:cs="Arial"/>
        </w:rPr>
        <w:t>Paslaugų</w:t>
      </w:r>
      <w:r w:rsidRPr="004209EA">
        <w:rPr>
          <w:rFonts w:ascii="Arial" w:hAnsi="Arial" w:cs="Arial"/>
        </w:rPr>
        <w:t xml:space="preserve"> perdavimo – Akto pasirašymo (pvz. testavimo metu), nustačius trūkumus, jie šalinami </w:t>
      </w:r>
      <w:r w:rsidR="00B2216C" w:rsidRPr="004209EA">
        <w:rPr>
          <w:rFonts w:ascii="Arial" w:hAnsi="Arial" w:cs="Arial"/>
        </w:rPr>
        <w:t>Paslaugų teikėjo</w:t>
      </w:r>
      <w:r w:rsidRPr="004209EA">
        <w:rPr>
          <w:rFonts w:ascii="Arial" w:hAnsi="Arial" w:cs="Arial"/>
        </w:rPr>
        <w:t xml:space="preserve"> lėšomis per Techninėje specifikacijoje nustatytą terminą, </w:t>
      </w:r>
      <w:r w:rsidR="00B2216C" w:rsidRPr="004209EA">
        <w:rPr>
          <w:rFonts w:ascii="Arial" w:hAnsi="Arial" w:cs="Arial"/>
        </w:rPr>
        <w:t>Paslaugų teikėjui</w:t>
      </w:r>
      <w:r w:rsidRPr="004209EA">
        <w:rPr>
          <w:rFonts w:ascii="Arial" w:hAnsi="Arial" w:cs="Arial"/>
        </w:rPr>
        <w:t xml:space="preserve"> vėluojant, netesybos netaikomos, tačiau tokiu atveju netesybos taikomos už vėlavimą</w:t>
      </w:r>
      <w:r w:rsidR="004878D7" w:rsidRPr="004209EA">
        <w:rPr>
          <w:rFonts w:ascii="Arial" w:hAnsi="Arial" w:cs="Arial"/>
        </w:rPr>
        <w:t>.</w:t>
      </w:r>
      <w:r w:rsidR="0083312A" w:rsidRPr="004209EA">
        <w:rPr>
          <w:rFonts w:ascii="Arial" w:hAnsi="Arial" w:cs="Arial"/>
        </w:rPr>
        <w:t xml:space="preserve"> </w:t>
      </w:r>
    </w:p>
    <w:p w14:paraId="00F0B6FA" w14:textId="00153135" w:rsidR="005D259A" w:rsidRPr="006C6921" w:rsidRDefault="005D259A" w:rsidP="006C6921">
      <w:pPr>
        <w:pStyle w:val="ListParagraph"/>
        <w:numPr>
          <w:ilvl w:val="1"/>
          <w:numId w:val="19"/>
        </w:numPr>
        <w:spacing w:line="259" w:lineRule="auto"/>
        <w:ind w:left="567" w:hanging="567"/>
        <w:jc w:val="both"/>
        <w:rPr>
          <w:rFonts w:ascii="Arial" w:hAnsi="Arial" w:cs="Arial"/>
        </w:rPr>
      </w:pPr>
      <w:r w:rsidRPr="00F60AD1">
        <w:rPr>
          <w:rFonts w:ascii="Arial" w:hAnsi="Arial" w:cs="Arial"/>
        </w:rPr>
        <w:t xml:space="preserve">Už nustatytų trūkumų nepašalinimą per Sutarties SD </w:t>
      </w:r>
      <w:r w:rsidR="0024624C" w:rsidRPr="00F60AD1">
        <w:rPr>
          <w:rFonts w:ascii="Arial" w:hAnsi="Arial" w:cs="Arial"/>
        </w:rPr>
        <w:t>4</w:t>
      </w:r>
      <w:r w:rsidRPr="00F60AD1">
        <w:rPr>
          <w:rFonts w:ascii="Arial" w:hAnsi="Arial" w:cs="Arial"/>
        </w:rPr>
        <w:t>.</w:t>
      </w:r>
      <w:r w:rsidR="004C401E" w:rsidRPr="00F60AD1">
        <w:rPr>
          <w:rFonts w:ascii="Arial" w:hAnsi="Arial" w:cs="Arial"/>
        </w:rPr>
        <w:t>5</w:t>
      </w:r>
      <w:r w:rsidRPr="00F60AD1">
        <w:rPr>
          <w:rFonts w:ascii="Arial" w:hAnsi="Arial" w:cs="Arial"/>
        </w:rPr>
        <w:t xml:space="preserve">. punkte nustatytą terminą </w:t>
      </w:r>
      <w:r w:rsidR="0024624C" w:rsidRPr="00F60AD1">
        <w:rPr>
          <w:rFonts w:ascii="Arial" w:hAnsi="Arial" w:cs="Arial"/>
        </w:rPr>
        <w:t>Paslaugų teikėjas</w:t>
      </w:r>
      <w:r w:rsidRPr="00F60AD1">
        <w:rPr>
          <w:rFonts w:ascii="Arial" w:hAnsi="Arial" w:cs="Arial"/>
        </w:rPr>
        <w:t xml:space="preserve">, </w:t>
      </w:r>
      <w:r w:rsidR="0024624C" w:rsidRPr="00F60AD1">
        <w:rPr>
          <w:rFonts w:ascii="Arial" w:hAnsi="Arial" w:cs="Arial"/>
        </w:rPr>
        <w:t>Klientui</w:t>
      </w:r>
      <w:r w:rsidRPr="00F60AD1">
        <w:rPr>
          <w:rFonts w:ascii="Arial" w:hAnsi="Arial" w:cs="Arial"/>
        </w:rPr>
        <w:t xml:space="preserve"> pareikalavus, moka </w:t>
      </w:r>
      <w:r w:rsidR="0024624C" w:rsidRPr="00F60AD1">
        <w:rPr>
          <w:rFonts w:ascii="Arial" w:hAnsi="Arial" w:cs="Arial"/>
        </w:rPr>
        <w:t>Klientui</w:t>
      </w:r>
      <w:r w:rsidRPr="00F60AD1">
        <w:rPr>
          <w:rFonts w:ascii="Arial" w:hAnsi="Arial" w:cs="Arial"/>
        </w:rPr>
        <w:t xml:space="preserve"> </w:t>
      </w:r>
      <w:r w:rsidR="00F60AD1" w:rsidRPr="00F60AD1">
        <w:rPr>
          <w:rFonts w:ascii="Arial" w:hAnsi="Arial" w:cs="Arial"/>
        </w:rPr>
        <w:t>50</w:t>
      </w:r>
      <w:r w:rsidRPr="00F60AD1">
        <w:rPr>
          <w:rFonts w:ascii="Arial" w:hAnsi="Arial" w:cs="Arial"/>
        </w:rPr>
        <w:t xml:space="preserve"> </w:t>
      </w:r>
      <w:r w:rsidR="000545F5" w:rsidRPr="00F60AD1">
        <w:rPr>
          <w:rFonts w:ascii="Arial" w:hAnsi="Arial" w:cs="Arial"/>
        </w:rPr>
        <w:t>EUR</w:t>
      </w:r>
      <w:r w:rsidRPr="00F60AD1">
        <w:rPr>
          <w:rFonts w:ascii="Arial" w:hAnsi="Arial" w:cs="Arial"/>
        </w:rPr>
        <w:t xml:space="preserve"> (</w:t>
      </w:r>
      <w:r w:rsidR="00F60AD1" w:rsidRPr="00F60AD1">
        <w:rPr>
          <w:rFonts w:ascii="Arial" w:hAnsi="Arial" w:cs="Arial"/>
        </w:rPr>
        <w:t>penkiasdešimt eurų</w:t>
      </w:r>
      <w:r w:rsidRPr="00F60AD1">
        <w:rPr>
          <w:rFonts w:ascii="Arial" w:hAnsi="Arial" w:cs="Arial"/>
        </w:rPr>
        <w:t xml:space="preserve">) dydžio baudą už kiekvieną uždelstą dieną. </w:t>
      </w:r>
    </w:p>
    <w:p w14:paraId="4D5D073D" w14:textId="4FC019B1" w:rsidR="008F6329" w:rsidRPr="00693A3B"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693A3B">
        <w:rPr>
          <w:rFonts w:ascii="Arial" w:hAnsi="Arial" w:cs="Arial"/>
          <w:b/>
          <w:color w:val="1F497D" w:themeColor="text2"/>
        </w:rPr>
        <w:t>PASLAUGŲ TEIKĖJO</w:t>
      </w:r>
      <w:r w:rsidR="008F6329" w:rsidRPr="00693A3B">
        <w:rPr>
          <w:rFonts w:ascii="Arial" w:hAnsi="Arial" w:cs="Arial"/>
          <w:b/>
          <w:color w:val="1F497D" w:themeColor="text2"/>
        </w:rPr>
        <w:t xml:space="preserve"> TEISĖ PASITELKTI TREČIUOSIUS ASMENIS (</w:t>
      </w:r>
      <w:r w:rsidR="00CB38F4" w:rsidRPr="00693A3B">
        <w:rPr>
          <w:rFonts w:ascii="Arial" w:hAnsi="Arial" w:cs="Arial"/>
          <w:b/>
          <w:color w:val="1F497D" w:themeColor="text2"/>
        </w:rPr>
        <w:t>SUBTEIKĖJUS</w:t>
      </w:r>
      <w:r w:rsidR="008F6329" w:rsidRPr="00693A3B">
        <w:rPr>
          <w:rFonts w:ascii="Arial" w:hAnsi="Arial" w:cs="Arial"/>
          <w:b/>
          <w:color w:val="1F497D" w:themeColor="text2"/>
        </w:rPr>
        <w:t>)</w:t>
      </w:r>
    </w:p>
    <w:p w14:paraId="5E392D7D" w14:textId="153899BF" w:rsidR="00EE18E2" w:rsidRPr="00EE18E2" w:rsidRDefault="00B96A31" w:rsidP="00081A45">
      <w:pPr>
        <w:pStyle w:val="ListParagraph"/>
        <w:numPr>
          <w:ilvl w:val="1"/>
          <w:numId w:val="1"/>
        </w:numPr>
        <w:spacing w:line="259" w:lineRule="auto"/>
        <w:ind w:left="567" w:hanging="567"/>
        <w:jc w:val="both"/>
        <w:rPr>
          <w:rFonts w:ascii="Arial" w:hAnsi="Arial" w:cs="Arial"/>
          <w:b/>
          <w:bCs/>
        </w:rPr>
      </w:pPr>
      <w:r w:rsidRPr="00053540">
        <w:rPr>
          <w:rFonts w:ascii="Arial" w:hAnsi="Arial" w:cs="Arial"/>
          <w:bCs/>
        </w:rPr>
        <w:t>Paslaugų</w:t>
      </w:r>
      <w:r w:rsidRPr="00053540">
        <w:rPr>
          <w:rFonts w:ascii="Arial" w:hAnsi="Arial" w:cs="Arial"/>
        </w:rPr>
        <w:t xml:space="preserve"> teikėjas </w:t>
      </w:r>
      <w:r w:rsidR="00463FD5" w:rsidRPr="00053540">
        <w:rPr>
          <w:rFonts w:ascii="Arial" w:hAnsi="Arial" w:cs="Arial"/>
        </w:rPr>
        <w:t>Sutarčiai vykdyti turi teisę pasitelkti Subt</w:t>
      </w:r>
      <w:r w:rsidRPr="00053540">
        <w:rPr>
          <w:rFonts w:ascii="Arial" w:hAnsi="Arial" w:cs="Arial"/>
        </w:rPr>
        <w:t>e</w:t>
      </w:r>
      <w:r w:rsidR="003E3741" w:rsidRPr="00053540">
        <w:rPr>
          <w:rFonts w:ascii="Arial" w:hAnsi="Arial" w:cs="Arial"/>
        </w:rPr>
        <w:t>i</w:t>
      </w:r>
      <w:r w:rsidR="00463FD5" w:rsidRPr="00053540">
        <w:rPr>
          <w:rFonts w:ascii="Arial" w:hAnsi="Arial" w:cs="Arial"/>
        </w:rPr>
        <w:t>kėjus tik tai Sutarties daliai, kurią nurodė Pasiūlyme. Sutarties vykdymui pasitelkti Subt</w:t>
      </w:r>
      <w:r w:rsidRPr="00053540">
        <w:rPr>
          <w:rFonts w:ascii="Arial" w:hAnsi="Arial" w:cs="Arial"/>
        </w:rPr>
        <w:t>ei</w:t>
      </w:r>
      <w:r w:rsidR="00463FD5" w:rsidRPr="00053540">
        <w:rPr>
          <w:rFonts w:ascii="Arial" w:hAnsi="Arial" w:cs="Arial"/>
        </w:rPr>
        <w:t xml:space="preserve">kėjai ir (ar) nurodyta </w:t>
      </w:r>
      <w:proofErr w:type="spellStart"/>
      <w:r w:rsidR="00463FD5" w:rsidRPr="00053540">
        <w:rPr>
          <w:rFonts w:ascii="Arial" w:hAnsi="Arial" w:cs="Arial"/>
        </w:rPr>
        <w:t>subt</w:t>
      </w:r>
      <w:r w:rsidRPr="00053540">
        <w:rPr>
          <w:rFonts w:ascii="Arial" w:hAnsi="Arial" w:cs="Arial"/>
        </w:rPr>
        <w:t>ei</w:t>
      </w:r>
      <w:r w:rsidR="00463FD5" w:rsidRPr="00053540">
        <w:rPr>
          <w:rFonts w:ascii="Arial" w:hAnsi="Arial" w:cs="Arial"/>
        </w:rPr>
        <w:t>kimui</w:t>
      </w:r>
      <w:proofErr w:type="spellEnd"/>
      <w:r w:rsidR="00463FD5" w:rsidRPr="00053540">
        <w:rPr>
          <w:rFonts w:ascii="Arial" w:hAnsi="Arial" w:cs="Arial"/>
        </w:rPr>
        <w:t xml:space="preserve"> perduodama sutartinių įsipareigojimų dalis</w:t>
      </w:r>
      <w:r w:rsidR="00463FD5" w:rsidRPr="00DD1C99">
        <w:rPr>
          <w:rFonts w:ascii="Arial" w:hAnsi="Arial" w:cs="Arial"/>
        </w:rPr>
        <w:t>: NE/TAIP</w:t>
      </w:r>
      <w:r w:rsidR="00E924B4" w:rsidRPr="00DD1C99">
        <w:rPr>
          <w:rFonts w:ascii="Arial" w:hAnsi="Arial" w:cs="Arial"/>
        </w:rPr>
        <w:t>.</w:t>
      </w:r>
      <w:r w:rsidR="00560F27" w:rsidRPr="00DD1C99">
        <w:rPr>
          <w:rFonts w:ascii="Arial" w:hAnsi="Arial" w:cs="Arial"/>
        </w:rPr>
        <w:t xml:space="preserve"> </w:t>
      </w:r>
      <w:r w:rsidR="00560F27" w:rsidRPr="00DD1C99">
        <w:rPr>
          <w:rFonts w:ascii="Arial" w:hAnsi="Arial" w:cs="Arial"/>
          <w:i/>
          <w:iCs/>
        </w:rPr>
        <w:t>Jei TAIP</w:t>
      </w:r>
      <w:r w:rsidR="00560F27" w:rsidRPr="00DD1C99">
        <w:rPr>
          <w:rFonts w:ascii="Arial" w:hAnsi="Arial" w:cs="Arial"/>
        </w:rPr>
        <w:t xml:space="preserve">, </w:t>
      </w:r>
      <w:r w:rsidR="00E924B4" w:rsidRPr="00DD1C99">
        <w:rPr>
          <w:rFonts w:ascii="Arial" w:hAnsi="Arial" w:cs="Arial"/>
        </w:rPr>
        <w:t>P</w:t>
      </w:r>
      <w:r w:rsidR="00560F27" w:rsidRPr="00DD1C99">
        <w:rPr>
          <w:rFonts w:ascii="Arial" w:hAnsi="Arial" w:cs="Arial"/>
        </w:rPr>
        <w:t>ridedamas priedas Nr. 5</w:t>
      </w:r>
      <w:r w:rsidR="00DD1C99">
        <w:rPr>
          <w:rFonts w:ascii="Arial" w:hAnsi="Arial" w:cs="Arial"/>
        </w:rPr>
        <w:t>.</w:t>
      </w:r>
      <w:r w:rsidR="00560F27" w:rsidRPr="00DD1C99">
        <w:rPr>
          <w:rFonts w:ascii="Arial" w:hAnsi="Arial" w:cs="Arial"/>
        </w:rPr>
        <w:t xml:space="preserve"> </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5"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2ACF8070" w14:textId="4C31BBA9" w:rsidR="00715330"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 xml:space="preserve">Techninės specifikacijos </w:t>
      </w:r>
      <w:r w:rsidR="00290EAD">
        <w:rPr>
          <w:rFonts w:ascii="Arial" w:hAnsi="Arial" w:cs="Arial"/>
        </w:rPr>
        <w:t>6 skyriuje.</w:t>
      </w:r>
    </w:p>
    <w:bookmarkEnd w:id="5"/>
    <w:p w14:paraId="07FFF25D" w14:textId="3055F3E5" w:rsidR="00E329EC" w:rsidRPr="009D0061" w:rsidRDefault="00E329EC" w:rsidP="00587641">
      <w:pPr>
        <w:numPr>
          <w:ilvl w:val="1"/>
          <w:numId w:val="21"/>
        </w:numPr>
        <w:tabs>
          <w:tab w:val="left" w:pos="709"/>
        </w:tabs>
        <w:spacing w:after="60"/>
        <w:ind w:left="567" w:hanging="567"/>
        <w:jc w:val="both"/>
        <w:rPr>
          <w:rFonts w:ascii="Arial" w:hAnsi="Arial" w:cs="Arial"/>
        </w:rPr>
      </w:pPr>
      <w:r w:rsidRPr="00FE027A">
        <w:rPr>
          <w:rFonts w:ascii="Arial" w:hAnsi="Arial" w:cs="Arial"/>
        </w:rPr>
        <w:lastRenderedPageBreak/>
        <w:t xml:space="preserve">Už vėlavimą </w:t>
      </w:r>
      <w:r>
        <w:rPr>
          <w:rFonts w:ascii="Arial" w:hAnsi="Arial" w:cs="Arial"/>
        </w:rPr>
        <w:t>suteikti</w:t>
      </w:r>
      <w:r w:rsidRPr="00FE027A">
        <w:rPr>
          <w:rFonts w:ascii="Arial" w:hAnsi="Arial" w:cs="Arial"/>
        </w:rPr>
        <w:t xml:space="preserve"> Pirkimo sąlygas </w:t>
      </w:r>
      <w:r w:rsidRPr="009D0061">
        <w:rPr>
          <w:rFonts w:ascii="Arial" w:hAnsi="Arial" w:cs="Arial"/>
        </w:rPr>
        <w:t>atitinkančias Paslaugas per Sutarties SD 6.1. – 6.2. punktuose nustatytą terminą Paslaugų teikėjas, Kl</w:t>
      </w:r>
      <w:r w:rsidR="007314D5" w:rsidRPr="009D0061">
        <w:rPr>
          <w:rFonts w:ascii="Arial" w:hAnsi="Arial" w:cs="Arial"/>
        </w:rPr>
        <w:t>ie</w:t>
      </w:r>
      <w:r w:rsidRPr="009D0061">
        <w:rPr>
          <w:rFonts w:ascii="Arial" w:hAnsi="Arial" w:cs="Arial"/>
        </w:rPr>
        <w:t xml:space="preserve">ntui pareikalavus, moka Klientui </w:t>
      </w:r>
      <w:r w:rsidR="009D0061" w:rsidRPr="009D0061">
        <w:rPr>
          <w:rFonts w:ascii="Arial" w:hAnsi="Arial" w:cs="Arial"/>
        </w:rPr>
        <w:t>50</w:t>
      </w:r>
      <w:r w:rsidRPr="009D0061">
        <w:rPr>
          <w:rFonts w:ascii="Arial" w:hAnsi="Arial" w:cs="Arial"/>
        </w:rPr>
        <w:t xml:space="preserve"> </w:t>
      </w:r>
      <w:r w:rsidR="00F2323D" w:rsidRPr="009D0061">
        <w:rPr>
          <w:rFonts w:ascii="Arial" w:hAnsi="Arial" w:cs="Arial"/>
        </w:rPr>
        <w:t>EUR</w:t>
      </w:r>
      <w:r w:rsidRPr="009D0061">
        <w:rPr>
          <w:rFonts w:ascii="Arial" w:hAnsi="Arial" w:cs="Arial"/>
        </w:rPr>
        <w:t xml:space="preserve"> (</w:t>
      </w:r>
      <w:r w:rsidR="009D0061" w:rsidRPr="009D0061">
        <w:rPr>
          <w:rFonts w:ascii="Arial" w:hAnsi="Arial" w:cs="Arial"/>
        </w:rPr>
        <w:t>penkiasdešimt eurų</w:t>
      </w:r>
      <w:r w:rsidRPr="009D0061">
        <w:rPr>
          <w:rFonts w:ascii="Arial" w:hAnsi="Arial" w:cs="Arial"/>
        </w:rPr>
        <w:t>) dydžio baudą už kiekvieną uždelstą Darbo dieną.</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6"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6"/>
    </w:p>
    <w:p w14:paraId="249823FD" w14:textId="70225E29" w:rsidR="00587641" w:rsidRDefault="003E13D7" w:rsidP="00587641">
      <w:pPr>
        <w:pStyle w:val="ListParagraph"/>
        <w:numPr>
          <w:ilvl w:val="1"/>
          <w:numId w:val="8"/>
        </w:numPr>
        <w:tabs>
          <w:tab w:val="left" w:pos="0"/>
        </w:tabs>
        <w:spacing w:line="259" w:lineRule="auto"/>
        <w:ind w:left="567" w:hanging="567"/>
        <w:jc w:val="both"/>
        <w:rPr>
          <w:rFonts w:ascii="Arial" w:eastAsia="Arial" w:hAnsi="Arial" w:cs="Arial"/>
        </w:rPr>
      </w:pPr>
      <w:bookmarkStart w:id="7" w:name="_Hlk22896638"/>
      <w:r w:rsidRPr="003A59A6">
        <w:rPr>
          <w:rFonts w:ascii="Arial" w:eastAsia="Arial" w:hAnsi="Arial" w:cs="Arial"/>
        </w:rPr>
        <w:t xml:space="preserve">Sutartis įsigalioja nuo jos abipusio pasirašymo dienos. Paslaugų teikimo terminas yra </w:t>
      </w:r>
      <w:r w:rsidRPr="003A1958">
        <w:rPr>
          <w:rFonts w:ascii="Arial" w:eastAsia="Arial" w:hAnsi="Arial" w:cs="Arial"/>
          <w:iCs/>
        </w:rPr>
        <w:t xml:space="preserve">36 (trisdešimt šeši) mėnesiai </w:t>
      </w:r>
      <w:r w:rsidRPr="003A59A6">
        <w:rPr>
          <w:rFonts w:ascii="Arial" w:eastAsia="Arial" w:hAnsi="Arial" w:cs="Arial"/>
        </w:rPr>
        <w:t xml:space="preserve">nuo Sutarties įsigaliojimo dienos. Maksimalus Sutarties galiojimo terminas yra </w:t>
      </w:r>
      <w:r w:rsidRPr="003A1958">
        <w:rPr>
          <w:rFonts w:ascii="Arial" w:eastAsia="Arial" w:hAnsi="Arial" w:cs="Arial"/>
          <w:iCs/>
        </w:rPr>
        <w:t>38 (trisdešimt aštuoni) mėnesiai, t. y. 36 (trisdešimt šeši) mėnesiai</w:t>
      </w:r>
      <w:r w:rsidRPr="003A59A6">
        <w:rPr>
          <w:rFonts w:ascii="Arial" w:eastAsia="Arial" w:hAnsi="Arial" w:cs="Arial"/>
          <w:color w:val="FF0000"/>
        </w:rPr>
        <w:t xml:space="preserve"> </w:t>
      </w:r>
      <w:r w:rsidRPr="003A59A6">
        <w:rPr>
          <w:rFonts w:ascii="Arial" w:eastAsia="Arial" w:hAnsi="Arial" w:cs="Arial"/>
        </w:rPr>
        <w:t>Paslaugų teikimo laikotarpis ir 2 (du) mėnesiai galutiniam atsiskaitymui tarp Šalių už tinkamai suteiktas Paslaugas ir pritaikytas sankcijas.</w:t>
      </w:r>
      <w:r w:rsidR="00B25470" w:rsidRPr="000545F5">
        <w:rPr>
          <w:rFonts w:ascii="Arial" w:eastAsia="Arial" w:hAnsi="Arial" w:cs="Arial"/>
        </w:rPr>
        <w:t xml:space="preserve"> </w:t>
      </w:r>
    </w:p>
    <w:p w14:paraId="5EE8C51A" w14:textId="6F90A8BA" w:rsidR="00B25470" w:rsidRPr="00587641"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587641">
        <w:rPr>
          <w:rFonts w:ascii="Arial" w:eastAsia="Arial" w:hAnsi="Arial" w:cs="Arial"/>
        </w:rPr>
        <w:t xml:space="preserve">Jei Sutarties </w:t>
      </w:r>
      <w:r w:rsidRPr="007A504F">
        <w:rPr>
          <w:rFonts w:ascii="Arial" w:eastAsia="Arial" w:hAnsi="Arial" w:cs="Arial"/>
        </w:rPr>
        <w:t xml:space="preserve">galiojimo laikotarpiu yra išperkama </w:t>
      </w:r>
      <w:r w:rsidR="008B082C" w:rsidRPr="007A504F">
        <w:rPr>
          <w:rFonts w:ascii="Arial" w:eastAsia="Arial" w:hAnsi="Arial" w:cs="Arial"/>
        </w:rPr>
        <w:t>Paslaugų</w:t>
      </w:r>
      <w:r w:rsidRPr="007A504F">
        <w:rPr>
          <w:rFonts w:ascii="Arial" w:eastAsia="Arial" w:hAnsi="Arial" w:cs="Arial"/>
        </w:rPr>
        <w:t xml:space="preserve"> už Sutarties SD 2.3. punkte nurodytą bendrą Sutarties kainą, </w:t>
      </w:r>
      <w:bookmarkEnd w:id="7"/>
      <w:r w:rsidRPr="007A504F">
        <w:rPr>
          <w:rFonts w:ascii="Arial" w:eastAsia="Arial" w:hAnsi="Arial" w:cs="Arial"/>
          <w:iCs/>
        </w:rPr>
        <w:t xml:space="preserve">Sutartis </w:t>
      </w:r>
      <w:r w:rsidRPr="00587641">
        <w:rPr>
          <w:rFonts w:ascii="Arial" w:eastAsia="Arial" w:hAnsi="Arial" w:cs="Arial"/>
          <w:iCs/>
        </w:rPr>
        <w:t xml:space="preserve">nustoja galioti nuo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r w:rsidR="008B082C" w:rsidRPr="00587641">
        <w:rPr>
          <w:rFonts w:ascii="Arial" w:eastAsia="Arial" w:hAnsi="Arial" w:cs="Arial"/>
          <w:iCs/>
        </w:rPr>
        <w:t>Klientas</w:t>
      </w:r>
      <w:r w:rsidRPr="00587641">
        <w:rPr>
          <w:rFonts w:ascii="Arial" w:eastAsia="Arial" w:hAnsi="Arial" w:cs="Arial"/>
          <w:iCs/>
        </w:rPr>
        <w:t xml:space="preserve"> apie </w:t>
      </w:r>
      <w:r w:rsidR="008B082C" w:rsidRPr="00587641">
        <w:rPr>
          <w:rFonts w:ascii="Arial" w:eastAsia="Arial" w:hAnsi="Arial" w:cs="Arial"/>
          <w:iCs/>
        </w:rPr>
        <w:t>Paslaugų</w:t>
      </w:r>
      <w:r w:rsidRPr="00587641">
        <w:rPr>
          <w:rFonts w:ascii="Arial" w:eastAsia="Arial" w:hAnsi="Arial" w:cs="Arial"/>
          <w:iCs/>
        </w:rPr>
        <w:t xml:space="preserve"> išpirkimą praneša </w:t>
      </w:r>
      <w:r w:rsidR="003A1958">
        <w:rPr>
          <w:rFonts w:ascii="Arial" w:eastAsia="Arial" w:hAnsi="Arial" w:cs="Arial"/>
          <w:iCs/>
        </w:rPr>
        <w:t>Paslaugų tiekėjui</w:t>
      </w:r>
      <w:r w:rsidRPr="00587641">
        <w:rPr>
          <w:rFonts w:ascii="Arial" w:eastAsia="Arial" w:hAnsi="Arial" w:cs="Arial"/>
          <w:iCs/>
        </w:rPr>
        <w:t xml:space="preserve"> raštu, o </w:t>
      </w:r>
      <w:r w:rsidR="008B082C" w:rsidRPr="00587641">
        <w:rPr>
          <w:rFonts w:ascii="Arial" w:hAnsi="Arial" w:cs="Arial"/>
        </w:rPr>
        <w:t xml:space="preserve">Paslaugų teikėjas </w:t>
      </w:r>
      <w:r w:rsidRPr="00587641">
        <w:rPr>
          <w:rFonts w:ascii="Arial" w:eastAsia="Arial" w:hAnsi="Arial" w:cs="Arial"/>
          <w:iCs/>
        </w:rPr>
        <w:t>pateikia paskutinę pagal Sutartį Sąskaitą, atskiras susitarimas dėl Sutarties nutraukimo nepasirašomas.</w:t>
      </w: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39B14937" w14:textId="25875641" w:rsidR="00306484" w:rsidRPr="00950EA4" w:rsidRDefault="00891A5D" w:rsidP="00950EA4">
      <w:pPr>
        <w:pStyle w:val="BodyTextIndent"/>
        <w:numPr>
          <w:ilvl w:val="1"/>
          <w:numId w:val="12"/>
        </w:numPr>
        <w:spacing w:line="256" w:lineRule="auto"/>
        <w:ind w:left="567" w:hanging="567"/>
        <w:rPr>
          <w:rFonts w:ascii="Arial" w:hAnsi="Arial" w:cs="Arial"/>
          <w:sz w:val="20"/>
        </w:rPr>
      </w:pPr>
      <w:r>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w:t>
      </w:r>
      <w:r w:rsidRPr="004209EA">
        <w:rPr>
          <w:rFonts w:ascii="Arial" w:hAnsi="Arial" w:cs="Arial"/>
          <w:sz w:val="20"/>
        </w:rPr>
        <w:t xml:space="preserve">priedą Nr. </w:t>
      </w:r>
      <w:r w:rsidR="004209EA">
        <w:rPr>
          <w:rFonts w:ascii="Arial" w:hAnsi="Arial" w:cs="Arial"/>
          <w:sz w:val="20"/>
        </w:rPr>
        <w:t>6</w:t>
      </w:r>
      <w:r>
        <w:rPr>
          <w:rFonts w:ascii="Arial" w:hAnsi="Arial" w:cs="Arial"/>
          <w:sz w:val="20"/>
        </w:rPr>
        <w:t xml:space="preserve"> ir įsipareigoja laikytis jame nustatytų teisių bei pareigų.</w:t>
      </w: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7D9A5A01"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p>
    <w:p w14:paraId="0BBA0E84" w14:textId="0D1F8099"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E22A49">
        <w:rPr>
          <w:rFonts w:ascii="Arial" w:hAnsi="Arial" w:cs="Arial"/>
          <w:sz w:val="20"/>
        </w:rPr>
        <w:t>;</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19A63638"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p>
    <w:p w14:paraId="3E51B479" w14:textId="60442371"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w:t>
      </w:r>
      <w:r w:rsidR="00932E83">
        <w:rPr>
          <w:rFonts w:ascii="Arial" w:hAnsi="Arial" w:cs="Arial"/>
          <w:sz w:val="20"/>
        </w:rPr>
        <w:t xml:space="preserve"> </w:t>
      </w:r>
      <w:r w:rsidRPr="00587641">
        <w:rPr>
          <w:rFonts w:ascii="Arial" w:hAnsi="Arial" w:cs="Arial"/>
          <w:sz w:val="20"/>
        </w:rPr>
        <w:t>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13A74D93" w14:textId="6F74F85E" w:rsidR="00891A5D" w:rsidRPr="00587641" w:rsidRDefault="00872961"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CD620F">
        <w:rPr>
          <w:rFonts w:ascii="Arial" w:hAnsi="Arial" w:cs="Arial"/>
          <w:sz w:val="20"/>
        </w:rPr>
        <w:t>6</w:t>
      </w:r>
      <w:r w:rsidRPr="00587641">
        <w:rPr>
          <w:rFonts w:ascii="Arial" w:hAnsi="Arial" w:cs="Arial"/>
          <w:sz w:val="20"/>
        </w:rPr>
        <w:t>.</w:t>
      </w:r>
      <w:r w:rsidR="00CD620F">
        <w:rPr>
          <w:rFonts w:ascii="Arial" w:hAnsi="Arial" w:cs="Arial"/>
          <w:sz w:val="20"/>
        </w:rPr>
        <w:t xml:space="preserve"> - </w:t>
      </w:r>
      <w:r w:rsidRPr="00587641">
        <w:rPr>
          <w:rFonts w:ascii="Arial" w:hAnsi="Arial" w:cs="Arial"/>
          <w:sz w:val="20"/>
        </w:rPr>
        <w:t xml:space="preserve"> </w:t>
      </w:r>
      <w:r>
        <w:rPr>
          <w:rFonts w:ascii="Arial" w:hAnsi="Arial" w:cs="Arial"/>
          <w:sz w:val="20"/>
        </w:rPr>
        <w:t>Sauga ir sveikata</w:t>
      </w:r>
      <w:r w:rsidR="00CD620F">
        <w:rPr>
          <w:rFonts w:ascii="Arial" w:hAnsi="Arial" w:cs="Arial"/>
          <w:sz w:val="20"/>
        </w:rPr>
        <w:t>.</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8" w:name="_Ref322960634"/>
      <w:r w:rsidRPr="00C05B22">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2C52E20" w14:textId="5E46152A" w:rsidR="00F87CF0" w:rsidRPr="00D62F76" w:rsidRDefault="00296A6D" w:rsidP="004209EA">
            <w:pPr>
              <w:tabs>
                <w:tab w:val="left" w:pos="0"/>
                <w:tab w:val="left" w:pos="630"/>
              </w:tabs>
              <w:jc w:val="center"/>
              <w:rPr>
                <w:rFonts w:ascii="Arial" w:hAnsi="Arial" w:cs="Arial"/>
              </w:rPr>
            </w:pPr>
            <w:r w:rsidRPr="00D62F76">
              <w:rPr>
                <w:rFonts w:ascii="Arial" w:hAnsi="Arial" w:cs="Arial"/>
              </w:rPr>
              <w:t>(pareigos, vardas, pavardė, parašas)</w:t>
            </w:r>
          </w:p>
        </w:tc>
      </w:tr>
    </w:tbl>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87316" w:rsidRDefault="00700067" w:rsidP="00700067">
      <w:pPr>
        <w:pStyle w:val="BodyTextIndent"/>
        <w:spacing w:line="259" w:lineRule="auto"/>
        <w:ind w:firstLine="0"/>
        <w:jc w:val="right"/>
        <w:rPr>
          <w:rFonts w:ascii="Arial" w:hAnsi="Arial" w:cs="Arial"/>
          <w:sz w:val="20"/>
        </w:rPr>
      </w:pPr>
      <w:r w:rsidRPr="00787316">
        <w:rPr>
          <w:rFonts w:ascii="Arial" w:hAnsi="Arial" w:cs="Arial"/>
          <w:sz w:val="20"/>
        </w:rPr>
        <w:lastRenderedPageBreak/>
        <w:t xml:space="preserve">Sutarties </w:t>
      </w:r>
      <w:r w:rsidR="00187875" w:rsidRPr="00787316">
        <w:rPr>
          <w:rFonts w:ascii="Arial" w:hAnsi="Arial" w:cs="Arial"/>
          <w:sz w:val="20"/>
        </w:rPr>
        <w:t>SD</w:t>
      </w:r>
      <w:r w:rsidRPr="00787316">
        <w:rPr>
          <w:rFonts w:ascii="Arial" w:hAnsi="Arial" w:cs="Arial"/>
          <w:sz w:val="20"/>
        </w:rPr>
        <w:t xml:space="preserve"> Priedas Nr. 3</w:t>
      </w:r>
    </w:p>
    <w:p w14:paraId="60CA0ADA" w14:textId="77777777" w:rsidR="00700067" w:rsidRPr="00787316" w:rsidRDefault="00700067" w:rsidP="00700067">
      <w:pPr>
        <w:pStyle w:val="BodyTextIndent"/>
        <w:spacing w:line="259" w:lineRule="auto"/>
        <w:ind w:firstLine="0"/>
        <w:jc w:val="right"/>
        <w:rPr>
          <w:rFonts w:ascii="Arial" w:hAnsi="Arial" w:cs="Arial"/>
          <w:sz w:val="20"/>
        </w:rPr>
      </w:pPr>
    </w:p>
    <w:p w14:paraId="420F3053" w14:textId="77777777" w:rsidR="00700067" w:rsidRPr="00787316" w:rsidRDefault="00700067" w:rsidP="69087D95">
      <w:pPr>
        <w:pStyle w:val="BodyTextIndent"/>
        <w:spacing w:line="259" w:lineRule="auto"/>
        <w:ind w:firstLine="0"/>
        <w:jc w:val="center"/>
        <w:rPr>
          <w:rFonts w:ascii="Arial" w:hAnsi="Arial" w:cs="Arial"/>
          <w:b/>
          <w:bCs/>
          <w:sz w:val="20"/>
        </w:rPr>
      </w:pPr>
      <w:r w:rsidRPr="00787316">
        <w:rPr>
          <w:rFonts w:ascii="Arial" w:hAnsi="Arial" w:cs="Arial"/>
          <w:b/>
          <w:bCs/>
          <w:sz w:val="20"/>
        </w:rPr>
        <w:t>Pirkimo objekto pavadinimas, kiekis, įkainiai</w:t>
      </w:r>
    </w:p>
    <w:p w14:paraId="5BBDC5E7" w14:textId="77777777" w:rsidR="00700067" w:rsidRPr="00787316" w:rsidRDefault="00700067" w:rsidP="00700067">
      <w:pPr>
        <w:pStyle w:val="BodyTextIndent"/>
        <w:spacing w:line="259" w:lineRule="auto"/>
        <w:ind w:firstLine="0"/>
        <w:jc w:val="center"/>
        <w:rPr>
          <w:rFonts w:ascii="Arial" w:hAnsi="Arial" w:cs="Arial"/>
          <w:sz w:val="20"/>
        </w:rPr>
      </w:pPr>
    </w:p>
    <w:p w14:paraId="2859DFEC" w14:textId="77777777" w:rsidR="00700067" w:rsidRPr="00787316" w:rsidRDefault="00700067" w:rsidP="00700067">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3397"/>
        <w:gridCol w:w="1560"/>
        <w:gridCol w:w="2126"/>
        <w:gridCol w:w="2545"/>
      </w:tblGrid>
      <w:tr w:rsidR="00787316" w:rsidRPr="00787316" w14:paraId="38A23804" w14:textId="77777777" w:rsidTr="00787316">
        <w:tc>
          <w:tcPr>
            <w:tcW w:w="3397" w:type="dxa"/>
          </w:tcPr>
          <w:p w14:paraId="1AF01DCE" w14:textId="77777777" w:rsidR="00700067" w:rsidRPr="00787316" w:rsidRDefault="00700067" w:rsidP="00CB03A3">
            <w:pPr>
              <w:pStyle w:val="BodyTextIndent"/>
              <w:spacing w:line="259" w:lineRule="auto"/>
              <w:ind w:firstLine="0"/>
              <w:jc w:val="center"/>
              <w:rPr>
                <w:rFonts w:ascii="Arial" w:hAnsi="Arial" w:cs="Arial"/>
                <w:sz w:val="20"/>
              </w:rPr>
            </w:pPr>
            <w:r w:rsidRPr="00787316">
              <w:rPr>
                <w:rFonts w:ascii="Arial" w:hAnsi="Arial" w:cs="Arial"/>
                <w:sz w:val="20"/>
              </w:rPr>
              <w:t>Pavadinimas</w:t>
            </w:r>
          </w:p>
        </w:tc>
        <w:tc>
          <w:tcPr>
            <w:tcW w:w="1560" w:type="dxa"/>
          </w:tcPr>
          <w:p w14:paraId="08B41CBD" w14:textId="77777777" w:rsidR="00700067" w:rsidRPr="00787316" w:rsidRDefault="00700067" w:rsidP="00CB03A3">
            <w:pPr>
              <w:pStyle w:val="BodyTextIndent"/>
              <w:spacing w:line="259" w:lineRule="auto"/>
              <w:ind w:firstLine="0"/>
              <w:jc w:val="center"/>
              <w:rPr>
                <w:rFonts w:ascii="Arial" w:hAnsi="Arial" w:cs="Arial"/>
                <w:sz w:val="20"/>
              </w:rPr>
            </w:pPr>
            <w:r w:rsidRPr="00787316">
              <w:rPr>
                <w:rFonts w:ascii="Arial" w:hAnsi="Arial" w:cs="Arial"/>
                <w:sz w:val="20"/>
              </w:rPr>
              <w:t>Mato vienetas</w:t>
            </w:r>
          </w:p>
        </w:tc>
        <w:tc>
          <w:tcPr>
            <w:tcW w:w="2126" w:type="dxa"/>
          </w:tcPr>
          <w:p w14:paraId="00BF3B48" w14:textId="21A29CB1" w:rsidR="00700067" w:rsidRPr="00787316" w:rsidRDefault="00700067" w:rsidP="00CB03A3">
            <w:pPr>
              <w:pStyle w:val="BodyTextIndent"/>
              <w:spacing w:line="259" w:lineRule="auto"/>
              <w:ind w:firstLine="0"/>
              <w:jc w:val="center"/>
              <w:rPr>
                <w:rFonts w:ascii="Arial" w:hAnsi="Arial" w:cs="Arial"/>
                <w:sz w:val="20"/>
              </w:rPr>
            </w:pPr>
            <w:r w:rsidRPr="00787316">
              <w:rPr>
                <w:rFonts w:ascii="Arial" w:hAnsi="Arial" w:cs="Arial"/>
                <w:sz w:val="20"/>
              </w:rPr>
              <w:t>Preliminarus kiekis</w:t>
            </w:r>
          </w:p>
        </w:tc>
        <w:tc>
          <w:tcPr>
            <w:tcW w:w="2545" w:type="dxa"/>
          </w:tcPr>
          <w:p w14:paraId="4351EA9C" w14:textId="77777777" w:rsidR="00700067" w:rsidRPr="00787316" w:rsidRDefault="00700067" w:rsidP="00CB03A3">
            <w:pPr>
              <w:pStyle w:val="BodyTextIndent"/>
              <w:spacing w:line="259" w:lineRule="auto"/>
              <w:ind w:firstLine="0"/>
              <w:jc w:val="center"/>
              <w:rPr>
                <w:rFonts w:ascii="Arial" w:hAnsi="Arial" w:cs="Arial"/>
                <w:sz w:val="20"/>
              </w:rPr>
            </w:pPr>
            <w:r w:rsidRPr="00787316">
              <w:rPr>
                <w:rFonts w:ascii="Arial" w:hAnsi="Arial" w:cs="Arial"/>
                <w:sz w:val="20"/>
              </w:rPr>
              <w:t>Įkainis</w:t>
            </w:r>
          </w:p>
        </w:tc>
      </w:tr>
      <w:tr w:rsidR="00787316" w:rsidRPr="00787316" w14:paraId="52341739" w14:textId="77777777" w:rsidTr="00787316">
        <w:tc>
          <w:tcPr>
            <w:tcW w:w="3397" w:type="dxa"/>
          </w:tcPr>
          <w:p w14:paraId="424BD27C" w14:textId="77777777" w:rsidR="00700067" w:rsidRPr="00787316" w:rsidRDefault="00700067" w:rsidP="00CB03A3">
            <w:pPr>
              <w:pStyle w:val="BodyTextIndent"/>
              <w:spacing w:line="259" w:lineRule="auto"/>
              <w:ind w:firstLine="0"/>
              <w:rPr>
                <w:rFonts w:ascii="Arial" w:hAnsi="Arial" w:cs="Arial"/>
                <w:sz w:val="20"/>
              </w:rPr>
            </w:pPr>
          </w:p>
        </w:tc>
        <w:tc>
          <w:tcPr>
            <w:tcW w:w="1560" w:type="dxa"/>
          </w:tcPr>
          <w:p w14:paraId="71D6C180" w14:textId="77777777" w:rsidR="00700067" w:rsidRPr="00787316" w:rsidRDefault="00700067" w:rsidP="00CB03A3">
            <w:pPr>
              <w:pStyle w:val="BodyTextIndent"/>
              <w:spacing w:line="259" w:lineRule="auto"/>
              <w:ind w:firstLine="0"/>
              <w:rPr>
                <w:rFonts w:ascii="Arial" w:hAnsi="Arial" w:cs="Arial"/>
                <w:sz w:val="20"/>
              </w:rPr>
            </w:pPr>
          </w:p>
        </w:tc>
        <w:tc>
          <w:tcPr>
            <w:tcW w:w="2126" w:type="dxa"/>
          </w:tcPr>
          <w:p w14:paraId="56CA3F43" w14:textId="77777777" w:rsidR="00700067" w:rsidRPr="00787316" w:rsidRDefault="00700067" w:rsidP="00CB03A3">
            <w:pPr>
              <w:pStyle w:val="BodyTextIndent"/>
              <w:spacing w:line="259" w:lineRule="auto"/>
              <w:ind w:firstLine="0"/>
              <w:rPr>
                <w:rFonts w:ascii="Arial" w:hAnsi="Arial" w:cs="Arial"/>
                <w:sz w:val="20"/>
              </w:rPr>
            </w:pPr>
          </w:p>
        </w:tc>
        <w:tc>
          <w:tcPr>
            <w:tcW w:w="2545" w:type="dxa"/>
          </w:tcPr>
          <w:p w14:paraId="27E9DF9B" w14:textId="77777777" w:rsidR="00700067" w:rsidRPr="00787316" w:rsidRDefault="00700067" w:rsidP="00CB03A3">
            <w:pPr>
              <w:pStyle w:val="BodyTextIndent"/>
              <w:spacing w:line="259" w:lineRule="auto"/>
              <w:ind w:firstLine="0"/>
              <w:rPr>
                <w:rFonts w:ascii="Arial" w:hAnsi="Arial" w:cs="Arial"/>
                <w:sz w:val="20"/>
              </w:rPr>
            </w:pPr>
          </w:p>
        </w:tc>
      </w:tr>
    </w:tbl>
    <w:p w14:paraId="578525E6" w14:textId="77777777" w:rsidR="00787316" w:rsidRPr="00787316" w:rsidRDefault="00787316" w:rsidP="00787316">
      <w:pPr>
        <w:spacing w:line="259" w:lineRule="auto"/>
        <w:ind w:firstLine="720"/>
        <w:jc w:val="both"/>
        <w:rPr>
          <w:rFonts w:ascii="Arial" w:hAnsi="Arial" w:cs="Arial"/>
        </w:rPr>
      </w:pPr>
      <w:bookmarkStart w:id="10" w:name="_Hlk23170008"/>
    </w:p>
    <w:p w14:paraId="23078D84" w14:textId="77777777" w:rsidR="00787316" w:rsidRPr="00787316" w:rsidRDefault="00787316" w:rsidP="00787316">
      <w:pPr>
        <w:spacing w:line="259" w:lineRule="auto"/>
        <w:ind w:firstLine="720"/>
        <w:jc w:val="both"/>
        <w:rPr>
          <w:rFonts w:ascii="Arial" w:hAnsi="Arial" w:cs="Arial"/>
        </w:rPr>
      </w:pPr>
    </w:p>
    <w:p w14:paraId="22DCF2BF" w14:textId="2A0BD56D" w:rsidR="00700067" w:rsidRPr="00FE027A" w:rsidRDefault="00700067" w:rsidP="00787316">
      <w:pPr>
        <w:spacing w:line="259" w:lineRule="auto"/>
        <w:ind w:firstLine="720"/>
        <w:jc w:val="both"/>
        <w:rPr>
          <w:rFonts w:ascii="Arial" w:hAnsi="Arial" w:cs="Arial"/>
        </w:rPr>
      </w:pPr>
      <w:r w:rsidRPr="00787316">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w:t>
      </w:r>
      <w:r w:rsidRPr="48609D98">
        <w:rPr>
          <w:rFonts w:ascii="Arial" w:hAnsi="Arial" w:cs="Arial"/>
        </w:rPr>
        <w:t xml:space="preserve">sutarties kainos. </w:t>
      </w:r>
    </w:p>
    <w:p w14:paraId="1AF2B596" w14:textId="6FD1ED5B" w:rsidR="00700067" w:rsidRPr="00FE027A" w:rsidRDefault="00700067" w:rsidP="004119D3">
      <w:pPr>
        <w:spacing w:line="259" w:lineRule="auto"/>
        <w:ind w:firstLine="720"/>
        <w:jc w:val="both"/>
        <w:rPr>
          <w:rFonts w:ascii="Arial" w:hAnsi="Arial" w:cs="Arial"/>
        </w:rPr>
      </w:pPr>
      <w:r w:rsidRPr="48609D98">
        <w:rPr>
          <w:rFonts w:ascii="Arial" w:hAnsi="Arial" w:cs="Arial"/>
        </w:rPr>
        <w:t>Paslaugos perkamos pagal Kliento poreikį, Klientas neįsipareigoja išpirkti visų Paslaugų.</w:t>
      </w:r>
      <w:bookmarkEnd w:id="10"/>
    </w:p>
    <w:p w14:paraId="6C2CF077" w14:textId="77777777" w:rsidR="00700067" w:rsidRDefault="00700067" w:rsidP="00700067">
      <w:pPr>
        <w:rPr>
          <w:rFonts w:ascii="Arial" w:hAnsi="Arial" w:cs="Arial"/>
        </w:rPr>
      </w:pPr>
      <w:r>
        <w:rPr>
          <w:rFonts w:ascii="Arial" w:hAnsi="Arial" w:cs="Arial"/>
        </w:rPr>
        <w:br w:type="page"/>
      </w:r>
    </w:p>
    <w:p w14:paraId="55EEB4C1" w14:textId="01F887F9" w:rsidR="00B85708" w:rsidRPr="00321A06" w:rsidRDefault="00B85708" w:rsidP="00B85708">
      <w:pPr>
        <w:pStyle w:val="BodyTextIndent"/>
        <w:spacing w:line="256" w:lineRule="auto"/>
        <w:ind w:firstLine="0"/>
        <w:jc w:val="right"/>
        <w:rPr>
          <w:rFonts w:ascii="Arial" w:hAnsi="Arial" w:cs="Arial"/>
          <w:sz w:val="20"/>
          <w:lang w:val="en-US"/>
        </w:rPr>
      </w:pPr>
      <w:r w:rsidRPr="7DEBEEA4">
        <w:rPr>
          <w:rFonts w:ascii="Arial" w:hAnsi="Arial" w:cs="Arial"/>
          <w:sz w:val="20"/>
        </w:rPr>
        <w:lastRenderedPageBreak/>
        <w:t xml:space="preserve">Sutarties SD </w:t>
      </w:r>
      <w:r w:rsidRPr="00321A06">
        <w:rPr>
          <w:rFonts w:ascii="Arial" w:hAnsi="Arial" w:cs="Arial"/>
          <w:sz w:val="20"/>
        </w:rPr>
        <w:t>Priedas</w:t>
      </w:r>
      <w:r>
        <w:rPr>
          <w:rFonts w:ascii="Arial" w:hAnsi="Arial" w:cs="Arial"/>
          <w:sz w:val="20"/>
        </w:rPr>
        <w:t xml:space="preserve"> Nr.4</w:t>
      </w:r>
    </w:p>
    <w:p w14:paraId="41992F6C" w14:textId="77777777" w:rsidR="00B85708" w:rsidRPr="00321A06" w:rsidRDefault="00B85708" w:rsidP="00B85708">
      <w:pPr>
        <w:rPr>
          <w:rFonts w:ascii="Arial" w:hAnsi="Arial" w:cs="Arial"/>
        </w:rPr>
      </w:pPr>
    </w:p>
    <w:p w14:paraId="2CBD1DE0" w14:textId="77777777" w:rsidR="00B85708" w:rsidRPr="00321A06" w:rsidRDefault="00B85708" w:rsidP="00B85708">
      <w:pPr>
        <w:pStyle w:val="BodyTextIndent"/>
        <w:spacing w:line="256" w:lineRule="auto"/>
        <w:jc w:val="right"/>
        <w:rPr>
          <w:rFonts w:ascii="Arial" w:hAnsi="Arial" w:cs="Arial"/>
          <w:sz w:val="20"/>
        </w:rPr>
      </w:pPr>
    </w:p>
    <w:p w14:paraId="6E2FD378" w14:textId="77777777" w:rsidR="00B85708" w:rsidRPr="00321A06" w:rsidRDefault="00B85708" w:rsidP="00B85708">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BD08C2B" w14:textId="77777777" w:rsidR="00B85708" w:rsidRPr="00321A06" w:rsidRDefault="00B85708" w:rsidP="00B85708">
      <w:pPr>
        <w:tabs>
          <w:tab w:val="center" w:pos="4153"/>
          <w:tab w:val="right" w:pos="8306"/>
        </w:tabs>
        <w:ind w:left="851"/>
        <w:contextualSpacing/>
        <w:rPr>
          <w:rFonts w:ascii="Arial" w:hAnsi="Arial" w:cs="Arial"/>
        </w:rPr>
      </w:pPr>
    </w:p>
    <w:p w14:paraId="4A9E24EA" w14:textId="7BA8B026" w:rsidR="00B85708" w:rsidRDefault="00693A3B" w:rsidP="00B85708">
      <w:pPr>
        <w:rPr>
          <w:rFonts w:ascii="Arial" w:hAnsi="Arial" w:cs="Arial"/>
        </w:rPr>
      </w:pPr>
      <w:sdt>
        <w:sdtPr>
          <w:rPr>
            <w:rFonts w:ascii="Arial" w:hAnsi="Arial" w:cs="Arial"/>
          </w:rPr>
          <w:id w:val="-1369212571"/>
          <w:placeholder>
            <w:docPart w:val="01EF5645DA6642789E03F4A27026213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85708">
            <w:rPr>
              <w:rFonts w:ascii="Arial" w:hAnsi="Arial" w:cs="Arial"/>
            </w:rPr>
            <w:t>Įkainiai</w:t>
          </w:r>
        </w:sdtContent>
      </w:sdt>
      <w:r w:rsidR="00B85708">
        <w:rPr>
          <w:rFonts w:ascii="Arial" w:hAnsi="Arial" w:cs="Arial"/>
        </w:rPr>
        <w:t xml:space="preserve"> Sutarties galiojimo laikotarpiu bus perskaičiuojami (-a) tokiomis sąlygomis:</w:t>
      </w:r>
    </w:p>
    <w:p w14:paraId="24E5E3AC" w14:textId="77777777" w:rsidR="00B85708" w:rsidRPr="00321A06" w:rsidRDefault="00B85708" w:rsidP="00B85708">
      <w:pPr>
        <w:rPr>
          <w:rFonts w:ascii="Arial" w:hAnsi="Arial" w:cs="Arial"/>
        </w:rPr>
      </w:pPr>
    </w:p>
    <w:p w14:paraId="2FFAEFF0" w14:textId="4B6EF579" w:rsidR="00B85708" w:rsidRPr="00B85708"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B85708">
        <w:rPr>
          <w:rFonts w:ascii="Arial" w:hAnsi="Arial" w:cs="Arial"/>
        </w:rPr>
        <w:t xml:space="preserve">anksčiau kaip po </w:t>
      </w:r>
      <w:sdt>
        <w:sdtPr>
          <w:rPr>
            <w:rFonts w:ascii="Arial" w:hAnsi="Arial" w:cs="Arial"/>
          </w:rPr>
          <w:id w:val="-1623687646"/>
          <w:placeholder>
            <w:docPart w:val="FB1E3339E0C24B5CAB3DE9652926CCA0"/>
          </w:placeholder>
          <w:dropDownList>
            <w:listItem w:displayText="[Pasirinkti]" w:value="[Pasirinkti]"/>
            <w:listItem w:displayText="6" w:value="6"/>
            <w:listItem w:displayText="12" w:value="12"/>
          </w:dropDownList>
        </w:sdtPr>
        <w:sdtEndPr/>
        <w:sdtContent>
          <w:r w:rsidRPr="00B85708">
            <w:rPr>
              <w:rFonts w:ascii="Arial" w:hAnsi="Arial" w:cs="Arial"/>
            </w:rPr>
            <w:t>12</w:t>
          </w:r>
        </w:sdtContent>
      </w:sdt>
      <w:r w:rsidRPr="00B85708">
        <w:rPr>
          <w:rFonts w:ascii="Arial" w:hAnsi="Arial" w:cs="Arial"/>
        </w:rPr>
        <w:t xml:space="preserve"> mėn. nuo Sutarties įsigaliojimo dienos, vėlesni perskaičiavimai – praėjus ne mažiau kaip </w:t>
      </w:r>
      <w:sdt>
        <w:sdtPr>
          <w:rPr>
            <w:rFonts w:ascii="Arial" w:hAnsi="Arial" w:cs="Arial"/>
          </w:rPr>
          <w:id w:val="116736472"/>
          <w:placeholder>
            <w:docPart w:val="CDAE8448A4AF4C9F8C5BD59537E5CD52"/>
          </w:placeholder>
          <w:dropDownList>
            <w:listItem w:displayText="[Pasirinkti]" w:value="[Pasirinkti]"/>
            <w:listItem w:displayText="6" w:value="6"/>
            <w:listItem w:displayText="12" w:value="12"/>
          </w:dropDownList>
        </w:sdtPr>
        <w:sdtEndPr/>
        <w:sdtContent>
          <w:r w:rsidRPr="00B85708">
            <w:rPr>
              <w:rFonts w:ascii="Arial" w:hAnsi="Arial" w:cs="Arial"/>
            </w:rPr>
            <w:t>12</w:t>
          </w:r>
        </w:sdtContent>
      </w:sdt>
      <w:r w:rsidRPr="00B85708">
        <w:rPr>
          <w:rFonts w:ascii="Arial" w:hAnsi="Arial" w:cs="Arial"/>
        </w:rPr>
        <w:t xml:space="preserve"> mėn. nuo paskutinio perskaičiavimo dienos; </w:t>
      </w:r>
    </w:p>
    <w:p w14:paraId="48D3963D" w14:textId="77777777" w:rsidR="00B85708"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B85708">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30DED499E0645B6A0E35D3703952FDE"/>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78378A02" w14:textId="77777777" w:rsidR="00B85708" w:rsidRPr="00CF0B4F"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5B6657E" w14:textId="77777777" w:rsidR="00B85708" w:rsidRPr="00321A06" w:rsidRDefault="00B85708" w:rsidP="00B85708">
      <w:pPr>
        <w:ind w:left="709" w:hanging="7"/>
        <w:contextualSpacing/>
        <w:rPr>
          <w:rFonts w:ascii="Arial" w:hAnsi="Arial" w:cs="Arial"/>
        </w:rPr>
      </w:pPr>
    </w:p>
    <w:p w14:paraId="41604281" w14:textId="009F3969" w:rsidR="00B85708" w:rsidRPr="00321A06" w:rsidRDefault="00B85708" w:rsidP="00B85708">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3ADF4F2" wp14:editId="539ADCB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7B25B2B7FC494E92BE2CF172A03D250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4E41D64" w14:textId="77777777" w:rsidR="00B85708" w:rsidRPr="00321A06" w:rsidRDefault="00B85708" w:rsidP="00B85708">
      <w:pPr>
        <w:ind w:left="709" w:hanging="7"/>
        <w:contextualSpacing/>
        <w:rPr>
          <w:rFonts w:ascii="Arial" w:hAnsi="Arial" w:cs="Arial"/>
        </w:rPr>
      </w:pPr>
    </w:p>
    <w:p w14:paraId="5E484697" w14:textId="40619E89" w:rsidR="00B85708" w:rsidRDefault="00B85708" w:rsidP="00B85708">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1E9DD8722E1F434FB4149D89ABA9CA8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5C8F0B7" w14:textId="77777777" w:rsidR="00B85708" w:rsidRPr="00321A06" w:rsidRDefault="00B85708" w:rsidP="00B85708">
      <w:pPr>
        <w:ind w:left="709" w:hanging="7"/>
        <w:contextualSpacing/>
        <w:rPr>
          <w:rFonts w:ascii="Arial" w:hAnsi="Arial" w:cs="Arial"/>
        </w:rPr>
      </w:pPr>
    </w:p>
    <w:p w14:paraId="58C7587F" w14:textId="77777777" w:rsidR="00B85708" w:rsidRPr="00321A06" w:rsidRDefault="00B85708" w:rsidP="00B85708">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29AECEE" w14:textId="77777777" w:rsidR="00B85708" w:rsidRPr="00321A06" w:rsidRDefault="00B85708" w:rsidP="00B85708">
      <w:pPr>
        <w:ind w:left="709" w:hanging="7"/>
        <w:contextualSpacing/>
        <w:rPr>
          <w:rFonts w:ascii="Arial" w:hAnsi="Arial" w:cs="Arial"/>
        </w:rPr>
      </w:pPr>
    </w:p>
    <w:p w14:paraId="3C805CC6" w14:textId="77777777" w:rsidR="00B85708" w:rsidRPr="00321A06" w:rsidRDefault="00B85708" w:rsidP="00B85708">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59FF0EF235743DE9B383F49EAA7523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D8B2379D58B479AAC3D08373B75C50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373EA94" w14:textId="77777777" w:rsidR="00B85708" w:rsidRPr="00321A06" w:rsidRDefault="00B85708" w:rsidP="00B85708">
      <w:pPr>
        <w:rPr>
          <w:rFonts w:ascii="Arial" w:hAnsi="Arial" w:cs="Arial"/>
        </w:rPr>
      </w:pPr>
    </w:p>
    <w:p w14:paraId="30FAF0A8" w14:textId="77777777" w:rsidR="00B85708"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5EF1C0C" w14:textId="77777777" w:rsidR="00B85708" w:rsidRDefault="00B85708" w:rsidP="00B85708">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6113C8FB" w14:textId="77777777" w:rsidR="00B85708" w:rsidRPr="00BB30DE" w:rsidRDefault="00B85708" w:rsidP="00B85708">
      <w:pPr>
        <w:numPr>
          <w:ilvl w:val="1"/>
          <w:numId w:val="2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4F12301B" w14:textId="77777777" w:rsidR="00B85708"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7CC5D5E" w14:textId="77777777" w:rsidR="00B85708"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626A5A8" w14:textId="77777777" w:rsidR="00B85708" w:rsidRPr="00BB30DE" w:rsidRDefault="00B85708" w:rsidP="00B85708">
      <w:pPr>
        <w:numPr>
          <w:ilvl w:val="0"/>
          <w:numId w:val="2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3576F65" w14:textId="2945F592" w:rsidR="008E2377" w:rsidRDefault="008E2377">
      <w:pPr>
        <w:rPr>
          <w:rFonts w:ascii="Arial" w:hAnsi="Arial" w:cs="Arial"/>
        </w:rPr>
      </w:pPr>
      <w:r>
        <w:rPr>
          <w:rFonts w:ascii="Arial" w:hAnsi="Arial" w:cs="Arial"/>
        </w:rPr>
        <w:br w:type="page"/>
      </w:r>
    </w:p>
    <w:p w14:paraId="7B1E9120" w14:textId="77777777" w:rsidR="008E2377" w:rsidRDefault="008E2377" w:rsidP="00700067">
      <w:pPr>
        <w:rPr>
          <w:rFonts w:ascii="Arial" w:hAnsi="Arial" w:cs="Arial"/>
        </w:rPr>
      </w:pP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13C1E806"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5A36A7">
          <w:headerReference w:type="even" r:id="rId14"/>
          <w:footerReference w:type="default" r:id="rId15"/>
          <w:footerReference w:type="first" r:id="rId16"/>
          <w:pgSz w:w="11906" w:h="16838"/>
          <w:pgMar w:top="683" w:right="567" w:bottom="1134" w:left="1701" w:header="1135" w:footer="720" w:gutter="0"/>
          <w:cols w:space="720"/>
          <w:titlePg/>
        </w:sectPr>
      </w:pPr>
    </w:p>
    <w:p w14:paraId="59384AEE" w14:textId="2F43D064"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833195">
        <w:rPr>
          <w:rFonts w:ascii="Arial" w:hAnsi="Arial" w:cs="Arial"/>
          <w:sz w:val="20"/>
        </w:rPr>
        <w:t>6</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5D0093BB" w14:textId="77777777" w:rsidR="004309C7" w:rsidRPr="009E472D" w:rsidRDefault="004309C7" w:rsidP="004309C7">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7A304CB0" w14:textId="77777777" w:rsidR="004309C7" w:rsidRPr="009E472D" w:rsidRDefault="004309C7" w:rsidP="004309C7">
      <w:pPr>
        <w:ind w:left="-567"/>
        <w:textAlignment w:val="baseline"/>
        <w:rPr>
          <w:rFonts w:ascii="Arial" w:hAnsi="Arial" w:cs="Arial"/>
          <w:lang w:eastAsia="lt-LT"/>
        </w:rPr>
      </w:pPr>
    </w:p>
    <w:p w14:paraId="29FB016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1D70F9C6"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22AED5C"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3E0A064" w14:textId="77777777" w:rsidR="004309C7" w:rsidRPr="00077BB5"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B75D81F"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62F0F527" w14:textId="77777777" w:rsidR="004309C7" w:rsidRPr="009E472D" w:rsidRDefault="004309C7" w:rsidP="004309C7">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50F9B57B" w14:textId="77777777" w:rsidR="004309C7" w:rsidRPr="009E472D" w:rsidRDefault="004309C7" w:rsidP="004309C7">
      <w:pPr>
        <w:pStyle w:val="ListParagraph"/>
        <w:tabs>
          <w:tab w:val="left" w:pos="426"/>
        </w:tabs>
        <w:ind w:left="360"/>
        <w:jc w:val="both"/>
        <w:textAlignment w:val="baseline"/>
        <w:rPr>
          <w:rFonts w:ascii="Arial" w:hAnsi="Arial" w:cs="Arial"/>
          <w:lang w:eastAsia="lt-LT"/>
        </w:rPr>
      </w:pPr>
    </w:p>
    <w:p w14:paraId="16B40122"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29C39D7"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0E63A155"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1F310483" w14:textId="77777777" w:rsidR="004309C7" w:rsidRPr="006A665B" w:rsidRDefault="004309C7" w:rsidP="004309C7">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3686C5C5" w14:textId="77777777" w:rsidR="004309C7" w:rsidRDefault="004309C7" w:rsidP="004309C7">
      <w:pPr>
        <w:tabs>
          <w:tab w:val="left" w:pos="426"/>
        </w:tabs>
        <w:jc w:val="both"/>
        <w:textAlignment w:val="baseline"/>
        <w:rPr>
          <w:rFonts w:ascii="Arial" w:hAnsi="Arial" w:cs="Arial"/>
          <w:lang w:eastAsia="lt-LT"/>
        </w:rPr>
      </w:pPr>
    </w:p>
    <w:p w14:paraId="6B5DE889"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teikimą</w:t>
      </w:r>
      <w:r w:rsidRPr="006A665B">
        <w:rPr>
          <w:rFonts w:ascii="Arial" w:hAnsi="Arial" w:cs="Arial"/>
          <w:lang w:eastAsia="lt-LT"/>
        </w:rPr>
        <w:t>, jeigu nustato grubius darbuotojų saugos ir gaisrinės saugos reikalavimų pažeidimus, iki jų pašalinimo.  </w:t>
      </w:r>
    </w:p>
    <w:p w14:paraId="0CAEC509"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teikimas stabdomas šių grubių pažeidimų atvejais:   </w:t>
      </w:r>
    </w:p>
    <w:p w14:paraId="27C9A816"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E42283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B0D7FC0"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5FEAC463"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4C7CE96C"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F13BDCE"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6365856A"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48BC1DD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73D1448D"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3E3FBCB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teikimą</w:t>
      </w:r>
      <w:r w:rsidRPr="006A665B">
        <w:rPr>
          <w:rFonts w:ascii="Arial" w:hAnsi="Arial" w:cs="Arial"/>
          <w:lang w:eastAsia="lt-LT"/>
        </w:rPr>
        <w:t xml:space="preserve"> dėl grubių saugos darbe ar gaisrinės saugos reikalavimų pažeidimų 3.2 punkte numatytais atvejais,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kai buvo sustabdytas Paslaugų 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teikimo</w:t>
      </w:r>
      <w:r w:rsidRPr="006A665B">
        <w:rPr>
          <w:rFonts w:ascii="Arial" w:hAnsi="Arial" w:cs="Arial"/>
          <w:lang w:eastAsia="lt-LT"/>
        </w:rPr>
        <w:t xml:space="preserve"> sustabdymą pagal šią Sutartį. Baudos sumos už sekančius </w:t>
      </w:r>
      <w:r>
        <w:rPr>
          <w:rFonts w:ascii="Arial" w:hAnsi="Arial" w:cs="Arial"/>
          <w:lang w:eastAsia="lt-LT"/>
        </w:rPr>
        <w:t>Paslaugų teikimo</w:t>
      </w:r>
      <w:r w:rsidRPr="006A665B">
        <w:rPr>
          <w:rFonts w:ascii="Arial" w:hAnsi="Arial" w:cs="Arial"/>
          <w:lang w:eastAsia="lt-LT"/>
        </w:rPr>
        <w:t xml:space="preserve"> sustabdymus didėja palaipsniui iki maksimalios galimos 3 000,00 EUR (trijų tūkstančių eurų 00 ct) baudos sumos už atvejį.</w:t>
      </w:r>
    </w:p>
    <w:p w14:paraId="2E36F306"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Net ir nesustabdžius Paslaugų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0D15F869"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EE795B6"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567181F"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F152F28"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Sustabdžius Paslaugų 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 teikimo sustabdymo aktas pašalinti saugos ir sveikatos teisės aktų, gaisrinės saugos bei Kliento vidaus teisės aktų, reglamentuojančių darbuotojų saugos ir sveikatos reikalavimus, pažeidimus.  </w:t>
      </w:r>
    </w:p>
    <w:p w14:paraId="7ABEFFD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C6929E2"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sectPr w:rsidR="004309C7" w:rsidRPr="00C96F6F"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AE9D" w14:textId="77777777" w:rsidR="00E712F5" w:rsidRDefault="00E712F5">
      <w:r>
        <w:separator/>
      </w:r>
    </w:p>
  </w:endnote>
  <w:endnote w:type="continuationSeparator" w:id="0">
    <w:p w14:paraId="7A21DEEB" w14:textId="77777777" w:rsidR="00E712F5" w:rsidRDefault="00E712F5">
      <w:r>
        <w:continuationSeparator/>
      </w:r>
    </w:p>
  </w:endnote>
  <w:endnote w:type="continuationNotice" w:id="1">
    <w:p w14:paraId="2A2BCF4A" w14:textId="77777777" w:rsidR="00E712F5" w:rsidRDefault="00E71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38AF7EC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B3251C">
      <w:rPr>
        <w:rFonts w:ascii="Arial" w:hAnsi="Arial" w:cs="Arial"/>
        <w:i/>
        <w:iCs/>
        <w:sz w:val="16"/>
        <w:szCs w:val="16"/>
      </w:rPr>
      <w:t>21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B805E" w14:textId="77777777" w:rsidR="00E712F5" w:rsidRDefault="00E712F5">
      <w:r>
        <w:separator/>
      </w:r>
    </w:p>
  </w:footnote>
  <w:footnote w:type="continuationSeparator" w:id="0">
    <w:p w14:paraId="795A288F" w14:textId="77777777" w:rsidR="00E712F5" w:rsidRDefault="00E712F5">
      <w:r>
        <w:continuationSeparator/>
      </w:r>
    </w:p>
  </w:footnote>
  <w:footnote w:type="continuationNotice" w:id="1">
    <w:p w14:paraId="3ED02F3B" w14:textId="77777777" w:rsidR="00E712F5" w:rsidRDefault="00E71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1952BCF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1"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1"/>
  </w:num>
  <w:num w:numId="2" w16cid:durableId="1826816388">
    <w:abstractNumId w:val="25"/>
  </w:num>
  <w:num w:numId="3" w16cid:durableId="329063522">
    <w:abstractNumId w:val="22"/>
  </w:num>
  <w:num w:numId="4" w16cid:durableId="606355953">
    <w:abstractNumId w:val="7"/>
  </w:num>
  <w:num w:numId="5" w16cid:durableId="714505557">
    <w:abstractNumId w:val="2"/>
  </w:num>
  <w:num w:numId="6" w16cid:durableId="650062925">
    <w:abstractNumId w:val="21"/>
  </w:num>
  <w:num w:numId="7" w16cid:durableId="1623883265">
    <w:abstractNumId w:val="26"/>
  </w:num>
  <w:num w:numId="8" w16cid:durableId="680664076">
    <w:abstractNumId w:val="24"/>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3"/>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 w:numId="27" w16cid:durableId="68385790">
    <w:abstractNumId w:val="27"/>
  </w:num>
  <w:num w:numId="28" w16cid:durableId="8987062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3540"/>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0E69"/>
    <w:rsid w:val="0011102C"/>
    <w:rsid w:val="001152C2"/>
    <w:rsid w:val="00115AE3"/>
    <w:rsid w:val="00116AA6"/>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44E5"/>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20E"/>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0EAD"/>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3FBF"/>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58"/>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9D3"/>
    <w:rsid w:val="00411FC8"/>
    <w:rsid w:val="00412178"/>
    <w:rsid w:val="00412821"/>
    <w:rsid w:val="0041354B"/>
    <w:rsid w:val="00413F41"/>
    <w:rsid w:val="004145A0"/>
    <w:rsid w:val="00415117"/>
    <w:rsid w:val="00415E2B"/>
    <w:rsid w:val="0041674D"/>
    <w:rsid w:val="00416BE2"/>
    <w:rsid w:val="0041717D"/>
    <w:rsid w:val="00417681"/>
    <w:rsid w:val="004178EE"/>
    <w:rsid w:val="004209EA"/>
    <w:rsid w:val="00420DA0"/>
    <w:rsid w:val="00422B36"/>
    <w:rsid w:val="00423DA4"/>
    <w:rsid w:val="00424203"/>
    <w:rsid w:val="004255F0"/>
    <w:rsid w:val="00425F64"/>
    <w:rsid w:val="004264BD"/>
    <w:rsid w:val="0042650E"/>
    <w:rsid w:val="00427C4C"/>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0BE"/>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B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1F7"/>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323"/>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57ECC"/>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045"/>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75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785"/>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0EDA"/>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3A3B"/>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6921"/>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3491"/>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4C"/>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316"/>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504F"/>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3195"/>
    <w:rsid w:val="00834020"/>
    <w:rsid w:val="008348BC"/>
    <w:rsid w:val="0083563D"/>
    <w:rsid w:val="0083597E"/>
    <w:rsid w:val="00837FA7"/>
    <w:rsid w:val="00840149"/>
    <w:rsid w:val="00841C7D"/>
    <w:rsid w:val="00842AE7"/>
    <w:rsid w:val="00843343"/>
    <w:rsid w:val="0084382C"/>
    <w:rsid w:val="00843F8F"/>
    <w:rsid w:val="0084454F"/>
    <w:rsid w:val="008459BE"/>
    <w:rsid w:val="00845DB4"/>
    <w:rsid w:val="008471E1"/>
    <w:rsid w:val="00850031"/>
    <w:rsid w:val="00850CF2"/>
    <w:rsid w:val="00850F3B"/>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1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77"/>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2217"/>
    <w:rsid w:val="0093242F"/>
    <w:rsid w:val="00932753"/>
    <w:rsid w:val="00932E8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0EA4"/>
    <w:rsid w:val="009514B7"/>
    <w:rsid w:val="00951827"/>
    <w:rsid w:val="00951B4D"/>
    <w:rsid w:val="00951EB0"/>
    <w:rsid w:val="009529E2"/>
    <w:rsid w:val="0095552F"/>
    <w:rsid w:val="00955B2F"/>
    <w:rsid w:val="00956004"/>
    <w:rsid w:val="00956980"/>
    <w:rsid w:val="00957F11"/>
    <w:rsid w:val="009603CD"/>
    <w:rsid w:val="009606D4"/>
    <w:rsid w:val="00960C4E"/>
    <w:rsid w:val="0096165E"/>
    <w:rsid w:val="00961DC6"/>
    <w:rsid w:val="00962DC6"/>
    <w:rsid w:val="00963426"/>
    <w:rsid w:val="009634AB"/>
    <w:rsid w:val="0096488C"/>
    <w:rsid w:val="00964BD6"/>
    <w:rsid w:val="00965887"/>
    <w:rsid w:val="009671B6"/>
    <w:rsid w:val="00970247"/>
    <w:rsid w:val="00970633"/>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1BD6"/>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61"/>
    <w:rsid w:val="009D0093"/>
    <w:rsid w:val="009D00E1"/>
    <w:rsid w:val="009D0447"/>
    <w:rsid w:val="009D1CFF"/>
    <w:rsid w:val="009D1F15"/>
    <w:rsid w:val="009D2337"/>
    <w:rsid w:val="009D2591"/>
    <w:rsid w:val="009D2CBE"/>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0273"/>
    <w:rsid w:val="00A825D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4E52"/>
    <w:rsid w:val="00AB5032"/>
    <w:rsid w:val="00AB6226"/>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2CE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5708"/>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97FDF"/>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93F"/>
    <w:rsid w:val="00BF1DCE"/>
    <w:rsid w:val="00BF21B2"/>
    <w:rsid w:val="00BF312D"/>
    <w:rsid w:val="00BF4C16"/>
    <w:rsid w:val="00BF5627"/>
    <w:rsid w:val="00BF596F"/>
    <w:rsid w:val="00BF5AB3"/>
    <w:rsid w:val="00BF5C15"/>
    <w:rsid w:val="00BF6013"/>
    <w:rsid w:val="00BF6C70"/>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3A0C"/>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99A"/>
    <w:rsid w:val="00C70D6E"/>
    <w:rsid w:val="00C71810"/>
    <w:rsid w:val="00C71B4D"/>
    <w:rsid w:val="00C725A4"/>
    <w:rsid w:val="00C72FDB"/>
    <w:rsid w:val="00C74193"/>
    <w:rsid w:val="00C7456E"/>
    <w:rsid w:val="00C74618"/>
    <w:rsid w:val="00C74A86"/>
    <w:rsid w:val="00C74B71"/>
    <w:rsid w:val="00C75A9B"/>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1BE"/>
    <w:rsid w:val="00CA755A"/>
    <w:rsid w:val="00CA79A6"/>
    <w:rsid w:val="00CA7B3E"/>
    <w:rsid w:val="00CA7BEF"/>
    <w:rsid w:val="00CB03A3"/>
    <w:rsid w:val="00CB0451"/>
    <w:rsid w:val="00CB0868"/>
    <w:rsid w:val="00CB0D3E"/>
    <w:rsid w:val="00CB107C"/>
    <w:rsid w:val="00CB12DF"/>
    <w:rsid w:val="00CB1306"/>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20F"/>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4A4B"/>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1C99"/>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A49"/>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BDD"/>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2F5"/>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3F6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8E2"/>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24B5"/>
    <w:rsid w:val="00F04150"/>
    <w:rsid w:val="00F04670"/>
    <w:rsid w:val="00F04A91"/>
    <w:rsid w:val="00F05677"/>
    <w:rsid w:val="00F05AEF"/>
    <w:rsid w:val="00F05D6D"/>
    <w:rsid w:val="00F06A5F"/>
    <w:rsid w:val="00F06E43"/>
    <w:rsid w:val="00F076FD"/>
    <w:rsid w:val="00F07F93"/>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3386"/>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0AD1"/>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45EF"/>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01EF5645DA6642789E03F4A27026213B"/>
        <w:category>
          <w:name w:val="General"/>
          <w:gallery w:val="placeholder"/>
        </w:category>
        <w:types>
          <w:type w:val="bbPlcHdr"/>
        </w:types>
        <w:behaviors>
          <w:behavior w:val="content"/>
        </w:behaviors>
        <w:guid w:val="{2A702773-8E6C-4BB0-B77D-9D6A926EE93A}"/>
      </w:docPartPr>
      <w:docPartBody>
        <w:p w:rsidR="007C65A2" w:rsidRDefault="007C65A2" w:rsidP="007C65A2">
          <w:pPr>
            <w:pStyle w:val="01EF5645DA6642789E03F4A27026213B"/>
          </w:pPr>
          <w:r>
            <w:rPr>
              <w:rStyle w:val="PlaceholderText"/>
            </w:rPr>
            <w:t>Choose an item.</w:t>
          </w:r>
        </w:p>
      </w:docPartBody>
    </w:docPart>
    <w:docPart>
      <w:docPartPr>
        <w:name w:val="FB1E3339E0C24B5CAB3DE9652926CCA0"/>
        <w:category>
          <w:name w:val="General"/>
          <w:gallery w:val="placeholder"/>
        </w:category>
        <w:types>
          <w:type w:val="bbPlcHdr"/>
        </w:types>
        <w:behaviors>
          <w:behavior w:val="content"/>
        </w:behaviors>
        <w:guid w:val="{6236068C-3C0A-458B-978F-0B66BE6D13A0}"/>
      </w:docPartPr>
      <w:docPartBody>
        <w:p w:rsidR="007C65A2" w:rsidRDefault="007C65A2" w:rsidP="007C65A2">
          <w:pPr>
            <w:pStyle w:val="FB1E3339E0C24B5CAB3DE9652926CCA0"/>
          </w:pPr>
          <w:r>
            <w:rPr>
              <w:rStyle w:val="PlaceholderText"/>
            </w:rPr>
            <w:t>Choose an item.</w:t>
          </w:r>
        </w:p>
      </w:docPartBody>
    </w:docPart>
    <w:docPart>
      <w:docPartPr>
        <w:name w:val="CDAE8448A4AF4C9F8C5BD59537E5CD52"/>
        <w:category>
          <w:name w:val="General"/>
          <w:gallery w:val="placeholder"/>
        </w:category>
        <w:types>
          <w:type w:val="bbPlcHdr"/>
        </w:types>
        <w:behaviors>
          <w:behavior w:val="content"/>
        </w:behaviors>
        <w:guid w:val="{8F5D7A70-8CFF-48BC-8E89-351ED165A984}"/>
      </w:docPartPr>
      <w:docPartBody>
        <w:p w:rsidR="007C65A2" w:rsidRDefault="007C65A2" w:rsidP="007C65A2">
          <w:pPr>
            <w:pStyle w:val="CDAE8448A4AF4C9F8C5BD59537E5CD52"/>
          </w:pPr>
          <w:r>
            <w:rPr>
              <w:rStyle w:val="PlaceholderText"/>
            </w:rPr>
            <w:t>Choose an item.</w:t>
          </w:r>
        </w:p>
      </w:docPartBody>
    </w:docPart>
    <w:docPart>
      <w:docPartPr>
        <w:name w:val="630DED499E0645B6A0E35D3703952FDE"/>
        <w:category>
          <w:name w:val="General"/>
          <w:gallery w:val="placeholder"/>
        </w:category>
        <w:types>
          <w:type w:val="bbPlcHdr"/>
        </w:types>
        <w:behaviors>
          <w:behavior w:val="content"/>
        </w:behaviors>
        <w:guid w:val="{DFD8F495-0E97-404E-8CA5-4355F7A48BF5}"/>
      </w:docPartPr>
      <w:docPartBody>
        <w:p w:rsidR="007C65A2" w:rsidRDefault="007C65A2" w:rsidP="007C65A2">
          <w:pPr>
            <w:pStyle w:val="630DED499E0645B6A0E35D3703952FDE"/>
          </w:pPr>
          <w:r>
            <w:rPr>
              <w:rStyle w:val="PlaceholderText"/>
            </w:rPr>
            <w:t>Choose an item.</w:t>
          </w:r>
        </w:p>
      </w:docPartBody>
    </w:docPart>
    <w:docPart>
      <w:docPartPr>
        <w:name w:val="7B25B2B7FC494E92BE2CF172A03D2506"/>
        <w:category>
          <w:name w:val="General"/>
          <w:gallery w:val="placeholder"/>
        </w:category>
        <w:types>
          <w:type w:val="bbPlcHdr"/>
        </w:types>
        <w:behaviors>
          <w:behavior w:val="content"/>
        </w:behaviors>
        <w:guid w:val="{5C7FB672-CE83-4E37-8C62-65B7BC6C89FB}"/>
      </w:docPartPr>
      <w:docPartBody>
        <w:p w:rsidR="007C65A2" w:rsidRDefault="007C65A2" w:rsidP="007C65A2">
          <w:pPr>
            <w:pStyle w:val="7B25B2B7FC494E92BE2CF172A03D2506"/>
          </w:pPr>
          <w:r>
            <w:rPr>
              <w:rStyle w:val="PlaceholderText"/>
            </w:rPr>
            <w:t>Choose an item.</w:t>
          </w:r>
        </w:p>
      </w:docPartBody>
    </w:docPart>
    <w:docPart>
      <w:docPartPr>
        <w:name w:val="1E9DD8722E1F434FB4149D89ABA9CA8C"/>
        <w:category>
          <w:name w:val="General"/>
          <w:gallery w:val="placeholder"/>
        </w:category>
        <w:types>
          <w:type w:val="bbPlcHdr"/>
        </w:types>
        <w:behaviors>
          <w:behavior w:val="content"/>
        </w:behaviors>
        <w:guid w:val="{A4F30737-7AC3-488A-B082-0FB28FAB007A}"/>
      </w:docPartPr>
      <w:docPartBody>
        <w:p w:rsidR="007C65A2" w:rsidRDefault="007C65A2" w:rsidP="007C65A2">
          <w:pPr>
            <w:pStyle w:val="1E9DD8722E1F434FB4149D89ABA9CA8C"/>
          </w:pPr>
          <w:r>
            <w:rPr>
              <w:rStyle w:val="PlaceholderText"/>
            </w:rPr>
            <w:t>Choose an item.</w:t>
          </w:r>
        </w:p>
      </w:docPartBody>
    </w:docPart>
    <w:docPart>
      <w:docPartPr>
        <w:name w:val="259FF0EF235743DE9B383F49EAA75236"/>
        <w:category>
          <w:name w:val="General"/>
          <w:gallery w:val="placeholder"/>
        </w:category>
        <w:types>
          <w:type w:val="bbPlcHdr"/>
        </w:types>
        <w:behaviors>
          <w:behavior w:val="content"/>
        </w:behaviors>
        <w:guid w:val="{5C318DE9-014A-4E4A-9A73-DF5C093AFFB0}"/>
      </w:docPartPr>
      <w:docPartBody>
        <w:p w:rsidR="007C65A2" w:rsidRDefault="007C65A2" w:rsidP="007C65A2">
          <w:pPr>
            <w:pStyle w:val="259FF0EF235743DE9B383F49EAA75236"/>
          </w:pPr>
          <w:r>
            <w:rPr>
              <w:rStyle w:val="PlaceholderText"/>
            </w:rPr>
            <w:t>Choose an item.</w:t>
          </w:r>
        </w:p>
      </w:docPartBody>
    </w:docPart>
    <w:docPart>
      <w:docPartPr>
        <w:name w:val="8D8B2379D58B479AAC3D08373B75C50C"/>
        <w:category>
          <w:name w:val="General"/>
          <w:gallery w:val="placeholder"/>
        </w:category>
        <w:types>
          <w:type w:val="bbPlcHdr"/>
        </w:types>
        <w:behaviors>
          <w:behavior w:val="content"/>
        </w:behaviors>
        <w:guid w:val="{C97C027E-9D57-4615-87A5-30A8F2BF2C01}"/>
      </w:docPartPr>
      <w:docPartBody>
        <w:p w:rsidR="007C65A2" w:rsidRDefault="007C65A2" w:rsidP="007C65A2">
          <w:pPr>
            <w:pStyle w:val="8D8B2379D58B479AAC3D08373B75C50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0B215B"/>
    <w:rsid w:val="00107B83"/>
    <w:rsid w:val="00110216"/>
    <w:rsid w:val="0016702E"/>
    <w:rsid w:val="001D6FC4"/>
    <w:rsid w:val="0021031D"/>
    <w:rsid w:val="002C6E8D"/>
    <w:rsid w:val="002E4C65"/>
    <w:rsid w:val="00301EE3"/>
    <w:rsid w:val="0030513B"/>
    <w:rsid w:val="0031607B"/>
    <w:rsid w:val="0035215F"/>
    <w:rsid w:val="00390D92"/>
    <w:rsid w:val="003945F7"/>
    <w:rsid w:val="003A00A2"/>
    <w:rsid w:val="003A4353"/>
    <w:rsid w:val="003F0206"/>
    <w:rsid w:val="003F2C67"/>
    <w:rsid w:val="003F379E"/>
    <w:rsid w:val="00433F16"/>
    <w:rsid w:val="004370C4"/>
    <w:rsid w:val="00457E0A"/>
    <w:rsid w:val="004E6726"/>
    <w:rsid w:val="00500A3C"/>
    <w:rsid w:val="005450AC"/>
    <w:rsid w:val="00577045"/>
    <w:rsid w:val="005A0908"/>
    <w:rsid w:val="005E559D"/>
    <w:rsid w:val="00647226"/>
    <w:rsid w:val="00666D7A"/>
    <w:rsid w:val="006F3491"/>
    <w:rsid w:val="007268FE"/>
    <w:rsid w:val="00754B4C"/>
    <w:rsid w:val="00775688"/>
    <w:rsid w:val="007A14DF"/>
    <w:rsid w:val="007B0B31"/>
    <w:rsid w:val="007C65A2"/>
    <w:rsid w:val="007D3B2B"/>
    <w:rsid w:val="007F4D95"/>
    <w:rsid w:val="007F5B39"/>
    <w:rsid w:val="00821EAE"/>
    <w:rsid w:val="00840149"/>
    <w:rsid w:val="00842C37"/>
    <w:rsid w:val="008F2F6C"/>
    <w:rsid w:val="0090727C"/>
    <w:rsid w:val="009276BF"/>
    <w:rsid w:val="009278F9"/>
    <w:rsid w:val="00972871"/>
    <w:rsid w:val="009C1820"/>
    <w:rsid w:val="009E21A5"/>
    <w:rsid w:val="00A74F39"/>
    <w:rsid w:val="00B50B66"/>
    <w:rsid w:val="00BB4E25"/>
    <w:rsid w:val="00BF11F5"/>
    <w:rsid w:val="00BF193F"/>
    <w:rsid w:val="00BF6C70"/>
    <w:rsid w:val="00C64F20"/>
    <w:rsid w:val="00C6695D"/>
    <w:rsid w:val="00C87659"/>
    <w:rsid w:val="00CA25C7"/>
    <w:rsid w:val="00CB7D67"/>
    <w:rsid w:val="00CF4009"/>
    <w:rsid w:val="00CF75F9"/>
    <w:rsid w:val="00D61F11"/>
    <w:rsid w:val="00D622AA"/>
    <w:rsid w:val="00D6631C"/>
    <w:rsid w:val="00D87DC5"/>
    <w:rsid w:val="00D9323C"/>
    <w:rsid w:val="00DC0E74"/>
    <w:rsid w:val="00DD585D"/>
    <w:rsid w:val="00DE03E1"/>
    <w:rsid w:val="00DF2417"/>
    <w:rsid w:val="00E05496"/>
    <w:rsid w:val="00E23973"/>
    <w:rsid w:val="00E23E35"/>
    <w:rsid w:val="00E8096D"/>
    <w:rsid w:val="00ED1678"/>
    <w:rsid w:val="00F02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65A2"/>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01EF5645DA6642789E03F4A27026213B">
    <w:name w:val="01EF5645DA6642789E03F4A27026213B"/>
    <w:rsid w:val="007C65A2"/>
    <w:pPr>
      <w:spacing w:line="278" w:lineRule="auto"/>
    </w:pPr>
    <w:rPr>
      <w:kern w:val="2"/>
      <w:sz w:val="24"/>
      <w:szCs w:val="24"/>
      <w14:ligatures w14:val="standardContextual"/>
    </w:rPr>
  </w:style>
  <w:style w:type="paragraph" w:customStyle="1" w:styleId="FB1E3339E0C24B5CAB3DE9652926CCA0">
    <w:name w:val="FB1E3339E0C24B5CAB3DE9652926CCA0"/>
    <w:rsid w:val="007C65A2"/>
    <w:pPr>
      <w:spacing w:line="278" w:lineRule="auto"/>
    </w:pPr>
    <w:rPr>
      <w:kern w:val="2"/>
      <w:sz w:val="24"/>
      <w:szCs w:val="24"/>
      <w14:ligatures w14:val="standardContextual"/>
    </w:rPr>
  </w:style>
  <w:style w:type="paragraph" w:customStyle="1" w:styleId="CDAE8448A4AF4C9F8C5BD59537E5CD52">
    <w:name w:val="CDAE8448A4AF4C9F8C5BD59537E5CD52"/>
    <w:rsid w:val="007C65A2"/>
    <w:pPr>
      <w:spacing w:line="278" w:lineRule="auto"/>
    </w:pPr>
    <w:rPr>
      <w:kern w:val="2"/>
      <w:sz w:val="24"/>
      <w:szCs w:val="24"/>
      <w14:ligatures w14:val="standardContextual"/>
    </w:rPr>
  </w:style>
  <w:style w:type="paragraph" w:customStyle="1" w:styleId="630DED499E0645B6A0E35D3703952FDE">
    <w:name w:val="630DED499E0645B6A0E35D3703952FDE"/>
    <w:rsid w:val="007C65A2"/>
    <w:pPr>
      <w:spacing w:line="278" w:lineRule="auto"/>
    </w:pPr>
    <w:rPr>
      <w:kern w:val="2"/>
      <w:sz w:val="24"/>
      <w:szCs w:val="24"/>
      <w14:ligatures w14:val="standardContextual"/>
    </w:rPr>
  </w:style>
  <w:style w:type="paragraph" w:customStyle="1" w:styleId="7B25B2B7FC494E92BE2CF172A03D2506">
    <w:name w:val="7B25B2B7FC494E92BE2CF172A03D2506"/>
    <w:rsid w:val="007C65A2"/>
    <w:pPr>
      <w:spacing w:line="278" w:lineRule="auto"/>
    </w:pPr>
    <w:rPr>
      <w:kern w:val="2"/>
      <w:sz w:val="24"/>
      <w:szCs w:val="24"/>
      <w14:ligatures w14:val="standardContextual"/>
    </w:rPr>
  </w:style>
  <w:style w:type="paragraph" w:customStyle="1" w:styleId="1E9DD8722E1F434FB4149D89ABA9CA8C">
    <w:name w:val="1E9DD8722E1F434FB4149D89ABA9CA8C"/>
    <w:rsid w:val="007C65A2"/>
    <w:pPr>
      <w:spacing w:line="278" w:lineRule="auto"/>
    </w:pPr>
    <w:rPr>
      <w:kern w:val="2"/>
      <w:sz w:val="24"/>
      <w:szCs w:val="24"/>
      <w14:ligatures w14:val="standardContextual"/>
    </w:rPr>
  </w:style>
  <w:style w:type="paragraph" w:customStyle="1" w:styleId="259FF0EF235743DE9B383F49EAA75236">
    <w:name w:val="259FF0EF235743DE9B383F49EAA75236"/>
    <w:rsid w:val="007C65A2"/>
    <w:pPr>
      <w:spacing w:line="278" w:lineRule="auto"/>
    </w:pPr>
    <w:rPr>
      <w:kern w:val="2"/>
      <w:sz w:val="24"/>
      <w:szCs w:val="24"/>
      <w14:ligatures w14:val="standardContextual"/>
    </w:rPr>
  </w:style>
  <w:style w:type="paragraph" w:customStyle="1" w:styleId="8D8B2379D58B479AAC3D08373B75C50C">
    <w:name w:val="8D8B2379D58B479AAC3D08373B75C50C"/>
    <w:rsid w:val="007C65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c805fdab-8b3a-422e-bd85-ae5a2d26477e"/>
  </ds:schemaRefs>
</ds:datastoreItem>
</file>

<file path=customXml/itemProps3.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104</TotalTime>
  <Pages>9</Pages>
  <Words>2871</Words>
  <Characters>20584</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Rūta Alaburdienė</cp:lastModifiedBy>
  <cp:revision>67</cp:revision>
  <cp:lastPrinted>2012-11-14T23:36:00Z</cp:lastPrinted>
  <dcterms:created xsi:type="dcterms:W3CDTF">2025-04-17T06:47:00Z</dcterms:created>
  <dcterms:modified xsi:type="dcterms:W3CDTF">2025-06-04T03:51:00Z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21 (20250507)</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